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50" w:rsidRPr="002658F6" w:rsidRDefault="00B14B44">
      <w:pPr>
        <w:rPr>
          <w:rFonts w:ascii="Times New Roman" w:hAnsi="Times New Roman" w:cs="Times New Roman"/>
        </w:rPr>
      </w:pPr>
      <w:r w:rsidRPr="002658F6">
        <w:rPr>
          <w:rFonts w:ascii="Times New Roman" w:hAnsi="Times New Roman" w:cs="Times New Roman"/>
        </w:rPr>
        <w:t>NH</w:t>
      </w:r>
      <w:r w:rsidR="00DB46D5" w:rsidRPr="002658F6">
        <w:rPr>
          <w:rFonts w:ascii="Times New Roman" w:hAnsi="Times New Roman" w:cs="Times New Roman"/>
        </w:rPr>
        <w:t xml:space="preserve">                                                                                                                                    KOOD………………….</w:t>
      </w:r>
    </w:p>
    <w:p w:rsidR="00B14B44" w:rsidRPr="002658F6" w:rsidRDefault="00B14B44">
      <w:pPr>
        <w:rPr>
          <w:rFonts w:ascii="Times New Roman" w:hAnsi="Times New Roman" w:cs="Times New Roman"/>
        </w:rPr>
      </w:pPr>
      <w:r w:rsidRPr="002658F6">
        <w:rPr>
          <w:rFonts w:ascii="Times New Roman" w:hAnsi="Times New Roman" w:cs="Times New Roman"/>
        </w:rPr>
        <w:t>Teoreetilised küsimused</w:t>
      </w:r>
    </w:p>
    <w:p w:rsidR="00B25356" w:rsidRPr="002658F6" w:rsidRDefault="00B25356" w:rsidP="00B25356">
      <w:pPr>
        <w:numPr>
          <w:ilvl w:val="0"/>
          <w:numId w:val="1"/>
        </w:numPr>
        <w:spacing w:after="160" w:line="259" w:lineRule="auto"/>
        <w:ind w:left="360"/>
        <w:contextualSpacing/>
        <w:rPr>
          <w:rFonts w:ascii="Times New Roman" w:eastAsia="Calibri" w:hAnsi="Times New Roman" w:cs="Times New Roman"/>
          <w:sz w:val="24"/>
          <w:szCs w:val="24"/>
        </w:rPr>
      </w:pPr>
      <w:r w:rsidRPr="002658F6">
        <w:rPr>
          <w:rFonts w:ascii="Times New Roman" w:eastAsia="Calibri" w:hAnsi="Times New Roman" w:cs="Times New Roman"/>
          <w:sz w:val="24"/>
          <w:szCs w:val="24"/>
        </w:rPr>
        <w:t>Avage omandi mõiste ja esitage omandi liigitus!</w:t>
      </w:r>
    </w:p>
    <w:p w:rsidR="00AC79FE" w:rsidRDefault="00AC79FE" w:rsidP="00B25356">
      <w:pPr>
        <w:spacing w:after="160" w:line="259" w:lineRule="auto"/>
        <w:ind w:left="360"/>
        <w:jc w:val="both"/>
        <w:rPr>
          <w:rFonts w:ascii="Times New Roman" w:eastAsia="Calibri" w:hAnsi="Times New Roman" w:cs="Times New Roman"/>
          <w:sz w:val="24"/>
          <w:szCs w:val="24"/>
        </w:rPr>
      </w:pPr>
    </w:p>
    <w:p w:rsidR="00B25356" w:rsidRPr="002658F6" w:rsidRDefault="00B25356" w:rsidP="00B25356">
      <w:pPr>
        <w:spacing w:after="160" w:line="259" w:lineRule="auto"/>
        <w:ind w:left="360"/>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Omand on isiku täielik õiguslik võim asja üle. Omanikul on õigus asja vallata, kasutada ja käsutada ning nõuda kõigilt teistelt isikutelt nende õiguste rikkumise vältimist ja rikkumise tagajärgede kõrvaldamist. Omand jaguneb kinnisomandiks ja vallasomandiks. (AÕS § 68 lg 1, TsÜS § 50 lg 1)</w:t>
      </w:r>
    </w:p>
    <w:p w:rsidR="00B25356" w:rsidRPr="002658F6" w:rsidRDefault="00B25356" w:rsidP="00B25356">
      <w:pPr>
        <w:spacing w:after="160" w:line="259" w:lineRule="auto"/>
        <w:ind w:left="360"/>
        <w:contextualSpacing/>
        <w:rPr>
          <w:rFonts w:ascii="Times New Roman" w:eastAsia="Calibri" w:hAnsi="Times New Roman" w:cs="Times New Roman"/>
          <w:sz w:val="24"/>
          <w:szCs w:val="24"/>
        </w:rPr>
      </w:pPr>
    </w:p>
    <w:p w:rsidR="00B25356" w:rsidRPr="002658F6" w:rsidRDefault="00B25356" w:rsidP="00B25356">
      <w:pPr>
        <w:numPr>
          <w:ilvl w:val="0"/>
          <w:numId w:val="1"/>
        </w:numPr>
        <w:spacing w:after="160" w:line="259" w:lineRule="auto"/>
        <w:ind w:left="360"/>
        <w:contextualSpacing/>
        <w:rPr>
          <w:rFonts w:ascii="Times New Roman" w:eastAsia="Calibri" w:hAnsi="Times New Roman" w:cs="Times New Roman"/>
          <w:sz w:val="24"/>
          <w:szCs w:val="24"/>
        </w:rPr>
      </w:pPr>
      <w:r w:rsidRPr="002658F6">
        <w:rPr>
          <w:rFonts w:ascii="Times New Roman" w:eastAsia="Calibri" w:hAnsi="Times New Roman" w:cs="Times New Roman"/>
          <w:sz w:val="24"/>
          <w:szCs w:val="24"/>
        </w:rPr>
        <w:t>Selgitage, mis on reaalkoormatis ja kuidas reaalkoormatised liigituvad!</w:t>
      </w:r>
    </w:p>
    <w:p w:rsidR="00B25356" w:rsidRPr="002658F6" w:rsidRDefault="00B25356" w:rsidP="00B25356">
      <w:pPr>
        <w:spacing w:after="160" w:line="259" w:lineRule="auto"/>
        <w:ind w:left="360"/>
        <w:contextualSpacing/>
        <w:jc w:val="both"/>
        <w:rPr>
          <w:rFonts w:ascii="Times New Roman" w:eastAsia="Calibri" w:hAnsi="Times New Roman" w:cs="Times New Roman"/>
          <w:sz w:val="24"/>
          <w:szCs w:val="24"/>
        </w:rPr>
      </w:pPr>
    </w:p>
    <w:p w:rsidR="00B25356" w:rsidRPr="002658F6" w:rsidRDefault="00B25356" w:rsidP="00B25356">
      <w:pPr>
        <w:spacing w:after="160" w:line="259" w:lineRule="auto"/>
        <w:ind w:left="360"/>
        <w:contextualSpacing/>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Reaalkoormatis koormab kinnisasja selliselt, et kinnisasja igakordne omanik peab tasuma isikule, kelle kasuks reaalkoormatis on seatud, perioodilisi makseid rahas või natuuras või tegema teatud tegusid. Reaalkoormatised liigituvad avalik-õiguslikeks ja eraõiguslikeks. (AÕS § 229 lg 1 ja § 230 lg 1 ja 2)</w:t>
      </w:r>
    </w:p>
    <w:p w:rsidR="00B25356" w:rsidRPr="002658F6" w:rsidRDefault="00B25356" w:rsidP="00B25356">
      <w:pPr>
        <w:spacing w:after="160" w:line="259" w:lineRule="auto"/>
        <w:ind w:left="360"/>
        <w:contextualSpacing/>
        <w:rPr>
          <w:rFonts w:ascii="Times New Roman" w:eastAsia="Calibri" w:hAnsi="Times New Roman" w:cs="Times New Roman"/>
          <w:sz w:val="24"/>
          <w:szCs w:val="24"/>
        </w:rPr>
      </w:pPr>
    </w:p>
    <w:p w:rsidR="00B25356" w:rsidRPr="002658F6" w:rsidRDefault="00B25356" w:rsidP="00B25356">
      <w:pPr>
        <w:numPr>
          <w:ilvl w:val="0"/>
          <w:numId w:val="1"/>
        </w:numPr>
        <w:spacing w:after="160" w:line="259" w:lineRule="auto"/>
        <w:ind w:left="360"/>
        <w:contextualSpacing/>
        <w:rPr>
          <w:rFonts w:ascii="Times New Roman" w:eastAsia="Calibri" w:hAnsi="Times New Roman" w:cs="Times New Roman"/>
          <w:sz w:val="24"/>
          <w:szCs w:val="24"/>
        </w:rPr>
      </w:pPr>
      <w:r w:rsidRPr="002658F6">
        <w:rPr>
          <w:rFonts w:ascii="Times New Roman" w:eastAsia="Calibri" w:hAnsi="Times New Roman" w:cs="Times New Roman"/>
          <w:sz w:val="24"/>
          <w:szCs w:val="24"/>
        </w:rPr>
        <w:t>Mis on ehitamine?</w:t>
      </w:r>
    </w:p>
    <w:p w:rsidR="00B25356" w:rsidRPr="002658F6" w:rsidRDefault="00B25356" w:rsidP="00B25356">
      <w:pPr>
        <w:spacing w:after="160" w:line="259" w:lineRule="auto"/>
        <w:ind w:left="360"/>
        <w:contextualSpacing/>
        <w:jc w:val="both"/>
        <w:rPr>
          <w:rFonts w:ascii="Times New Roman" w:eastAsia="Calibri" w:hAnsi="Times New Roman" w:cs="Times New Roman"/>
          <w:sz w:val="24"/>
          <w:szCs w:val="24"/>
        </w:rPr>
      </w:pPr>
    </w:p>
    <w:p w:rsidR="00B25356" w:rsidRPr="002658F6" w:rsidRDefault="00B25356" w:rsidP="00B25356">
      <w:pPr>
        <w:spacing w:after="160" w:line="259" w:lineRule="auto"/>
        <w:ind w:left="360"/>
        <w:contextualSpacing/>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Ehitamine on ehitise püstitamine, rajamine, paigaldamine, lammutamine ja muu ehitisega seonduv tegevus, mille tulemusel ehitis tekib või muutuvad selle füüsikalised omadused. Ehitamine on ka pinnase või katendi ümberpaigutamine sellises ulatuses, millel on oluline püsiv mõju ümbritsevale keskkonnale ja funktsionaalne seos ehitisega. (EhS § 4 lg 1)</w:t>
      </w:r>
    </w:p>
    <w:p w:rsidR="00B25356" w:rsidRPr="002658F6" w:rsidRDefault="00B25356" w:rsidP="00B25356">
      <w:pPr>
        <w:spacing w:after="160" w:line="259" w:lineRule="auto"/>
        <w:ind w:left="360"/>
        <w:contextualSpacing/>
        <w:jc w:val="both"/>
        <w:rPr>
          <w:rFonts w:ascii="Times New Roman" w:eastAsia="Calibri" w:hAnsi="Times New Roman" w:cs="Times New Roman"/>
          <w:sz w:val="24"/>
          <w:szCs w:val="24"/>
        </w:rPr>
      </w:pPr>
    </w:p>
    <w:p w:rsidR="00B25356" w:rsidRPr="002658F6" w:rsidRDefault="00B25356" w:rsidP="00B25356">
      <w:pPr>
        <w:numPr>
          <w:ilvl w:val="0"/>
          <w:numId w:val="1"/>
        </w:numPr>
        <w:spacing w:after="160" w:line="259" w:lineRule="auto"/>
        <w:ind w:left="360"/>
        <w:contextualSpacing/>
        <w:rPr>
          <w:rFonts w:ascii="Times New Roman" w:eastAsia="Calibri" w:hAnsi="Times New Roman" w:cs="Times New Roman"/>
          <w:sz w:val="24"/>
          <w:szCs w:val="24"/>
        </w:rPr>
      </w:pPr>
      <w:r w:rsidRPr="002658F6">
        <w:rPr>
          <w:rFonts w:ascii="Times New Roman" w:eastAsia="Calibri" w:hAnsi="Times New Roman" w:cs="Times New Roman"/>
          <w:sz w:val="24"/>
          <w:szCs w:val="24"/>
        </w:rPr>
        <w:t>Mis on planeering ja millest see koosneb?</w:t>
      </w:r>
    </w:p>
    <w:p w:rsidR="00AC79FE" w:rsidRDefault="00AC79FE" w:rsidP="00B25356">
      <w:pPr>
        <w:spacing w:after="160" w:line="259" w:lineRule="auto"/>
        <w:ind w:left="360"/>
        <w:jc w:val="both"/>
        <w:rPr>
          <w:rFonts w:ascii="Times New Roman" w:eastAsia="Calibri" w:hAnsi="Times New Roman" w:cs="Times New Roman"/>
          <w:sz w:val="24"/>
          <w:szCs w:val="24"/>
        </w:rPr>
      </w:pPr>
    </w:p>
    <w:p w:rsidR="00B25356" w:rsidRPr="002658F6" w:rsidRDefault="00B25356" w:rsidP="00B25356">
      <w:pPr>
        <w:spacing w:after="160" w:line="259" w:lineRule="auto"/>
        <w:ind w:left="360"/>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Planeering on konkreetse maa-ala (</w:t>
      </w:r>
      <w:r w:rsidRPr="002658F6">
        <w:rPr>
          <w:rFonts w:ascii="Times New Roman" w:eastAsia="Calibri" w:hAnsi="Times New Roman" w:cs="Times New Roman"/>
          <w:i/>
          <w:iCs/>
          <w:sz w:val="24"/>
          <w:szCs w:val="24"/>
        </w:rPr>
        <w:t>planeeringuala</w:t>
      </w:r>
      <w:r w:rsidRPr="002658F6">
        <w:rPr>
          <w:rFonts w:ascii="Times New Roman" w:eastAsia="Calibri" w:hAnsi="Times New Roman" w:cs="Times New Roman"/>
          <w:sz w:val="24"/>
          <w:szCs w:val="24"/>
        </w:rPr>
        <w:t>) kohta koostatav terviklik ruumilahendus, millega määratakse seaduses sätestatud juhtudel maakasutus- ja ehitustingimused. Planeering koosneb planeerimise tulemusena valminud seletuskirjast ja joonistest, mis täiendavad üksteist ja moodustavad ühtse terviku. (PlanS § 2 lg 1 ja 2)</w:t>
      </w:r>
    </w:p>
    <w:p w:rsidR="00B25356" w:rsidRPr="002658F6" w:rsidRDefault="00B25356" w:rsidP="00B25356">
      <w:pPr>
        <w:spacing w:after="160" w:line="259" w:lineRule="auto"/>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5.   Avage korterimandi eseme reaalosa mõiste!</w:t>
      </w:r>
    </w:p>
    <w:p w:rsidR="00B25356" w:rsidRPr="002658F6" w:rsidRDefault="00B25356" w:rsidP="00B25356">
      <w:pPr>
        <w:spacing w:after="160" w:line="259" w:lineRule="auto"/>
        <w:ind w:left="360"/>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Korteriomandi eseme reaalosa on piiritletud eluruumid või mitteeluruumid ning nende juurde kuuluvad hooneosad, mida on võimalik eraldi kasutada ning mida saab muuta, kõrvaldada või lisada kaasomandit või teise korteriomaniku õigusi kahjustamata või hoone välist kuju muutmata. Korteriomandi eseme reaalosa hulka võib kuuluda ka püsiva markeeringuga tähistatud garaažiosa. Korteriomandi eseme reaalosa ei ole ehitis ja selle osad ega ehitise püsimiseks või ohutuse tagamiseks või korteriomanike ühiseks kasutamiseks vajalikud seadmed, ka siis, kui need asuvad korteriomandi eseme reaalosa piires. (KOS § 2)</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6.</w:t>
      </w:r>
      <w:r w:rsidRPr="002658F6">
        <w:rPr>
          <w:rFonts w:ascii="Times New Roman" w:eastAsia="Calibri" w:hAnsi="Times New Roman" w:cs="Times New Roman"/>
          <w:sz w:val="24"/>
          <w:szCs w:val="24"/>
        </w:rPr>
        <w:tab/>
        <w:t>Mis on ajutine ehitis?</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lastRenderedPageBreak/>
        <w:t>Ajutine ehitis on lühemaks kui viieaastaseks kasutamiseks mõeldud ehitis, mis lammutatakse selle ajavahemiku möödumisel (EhS § 3 lg 4)</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7.</w:t>
      </w:r>
      <w:r w:rsidRPr="002658F6">
        <w:rPr>
          <w:rFonts w:ascii="Times New Roman" w:eastAsia="Calibri" w:hAnsi="Times New Roman" w:cs="Times New Roman"/>
          <w:sz w:val="24"/>
          <w:szCs w:val="24"/>
        </w:rPr>
        <w:tab/>
        <w:t>Millist infot annab energiamärgis?</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Energiamärgis annab infot projekteeritava või olemasoleva hoone projekteeritud energiavajaduse või tegeliku energiatarbimise kohta. (EhS § 66 lg 1)</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8.</w:t>
      </w:r>
      <w:r w:rsidRPr="002658F6">
        <w:rPr>
          <w:rFonts w:ascii="Times New Roman" w:eastAsia="Calibri" w:hAnsi="Times New Roman" w:cs="Times New Roman"/>
          <w:sz w:val="24"/>
          <w:szCs w:val="24"/>
        </w:rPr>
        <w:tab/>
        <w:t>Kuidas jagunevad eluruumid?</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Eluruumid jagunevad elamuteks ja korteriteks. (Majandus- ja taristuministri 05.06.2015 määrus nr 57 “Ehitise tehniliste andmete loetelu ja arvestamise alused” §17 lg 3)</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9. Mis on lühidalt vastavuskinnituse sisu?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Hindaja kinnistab hindamisaruandes hindamistoimingu ja hindamisaruande vastavust standarditele sh headele tavadele.</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10. Kinnisvaral on muude varadega võrreldes hulk eripärasid. Nimetage neist vähemalt 5.</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Kinnisvaral on muude varadega võrreldes hulk eripärasid (EVS 875-1):</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-Iga üksus on unikaalne oma asukohalt, koosseisult, korralduselt.</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-Kinnisvarale on omane füüsiline immobiilsus, seetõttu on põhiliseks väärtust mõjutavaks teguriks asukoht.</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 Kinnisvaraturul on palju alaturge (turusegmente) sõltuvalt asukohast ja kinnisvara liigist.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 Kinnisvara on pikaealine, kusjuures erinevate osade eluiga on erinev. Maast võib rääkida kui igavesest ressursist, see on hävimatu. Maale tehtud parenduste eluiga on lühem ning väga erinev.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 Kinnisvara pakkumine on piiratud, siingi on erisused maal ja parendustel. Maa pindala on limiteeritud, seda ei teki juurde. Küll aga saab läbi maa parendamise juurde toota ehitisi, kasvavat metsa jm olulisi osasid.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 Kinnisvaraga on seotud ulatuslik õiguslik regulatsioon, et säilitada tasakaal ühiskonna ja üksikisiku huvide vahel.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 Kinnisvaraturul ringleb palju raha, tegemist on suurte väärtustega. </w:t>
      </w: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Kinnisvara kohta teadaolev informatsioon on üldjuhul piiratud, valdkonnas tegutsemine eeldab eriteadmisi ja kogemust.</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11. Missugused parima kasutuse definitsioonis toodud kõik neli tingimust peavad olema samaaegselt täidetud ?</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 xml:space="preserve">Vastus: Parima kasutuse definitsiooni kõik neli tingimust peavad olema samaaegselt täidetud: </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w:t>
      </w:r>
      <w:r w:rsidRPr="002658F6">
        <w:rPr>
          <w:rFonts w:ascii="Times New Roman" w:eastAsia="Calibri" w:hAnsi="Times New Roman" w:cs="Times New Roman"/>
          <w:sz w:val="24"/>
          <w:szCs w:val="24"/>
        </w:rPr>
        <w:tab/>
        <w:t>füüsiline võimalikkus,</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w:t>
      </w:r>
      <w:r w:rsidRPr="002658F6">
        <w:rPr>
          <w:rFonts w:ascii="Times New Roman" w:eastAsia="Calibri" w:hAnsi="Times New Roman" w:cs="Times New Roman"/>
          <w:sz w:val="24"/>
          <w:szCs w:val="24"/>
        </w:rPr>
        <w:tab/>
        <w:t>õiguslik lubatavus,</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w:t>
      </w:r>
      <w:r w:rsidRPr="002658F6">
        <w:rPr>
          <w:rFonts w:ascii="Times New Roman" w:eastAsia="Calibri" w:hAnsi="Times New Roman" w:cs="Times New Roman"/>
          <w:sz w:val="24"/>
          <w:szCs w:val="24"/>
        </w:rPr>
        <w:tab/>
        <w:t xml:space="preserve">teostatavuse põhjendatus, </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w:t>
      </w:r>
      <w:r w:rsidRPr="002658F6">
        <w:rPr>
          <w:rFonts w:ascii="Times New Roman" w:eastAsia="Calibri" w:hAnsi="Times New Roman" w:cs="Times New Roman"/>
          <w:sz w:val="24"/>
          <w:szCs w:val="24"/>
        </w:rPr>
        <w:tab/>
        <w:t>finantsmajanduslik otstarbekus.</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lastRenderedPageBreak/>
        <w:t>12. Missuguseid tehinguid ei kasutata tavaliselt võrdlustehingutena? Nimetage vähemalt 5.</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Vastus: Võrdlustehingutena ei kasutata tavaliselt järgmisi tehinguid:</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-tehingu osapooled on omavahel seotud sugulus-, äri- jms sidemete kaudu,</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-tehingu üheks osapooleks on riik, omavalitsus või nendega tihedalt seotud juriidiline isik,</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-tehing on toimunud sundolukorras,</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-tasumisel on kasutatud muid maksevahendeid peale raha,</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-tehing on teostatud enampakkumise tingimustes,</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r w:rsidRPr="002658F6">
        <w:rPr>
          <w:rFonts w:ascii="Times New Roman" w:eastAsia="Calibri" w:hAnsi="Times New Roman" w:cs="Times New Roman"/>
          <w:sz w:val="24"/>
          <w:szCs w:val="24"/>
        </w:rPr>
        <w:t>-esineb muid asjaolusid, mis viitavad sellele, et tehing ei ole toimunud vaba turu tingimustes.</w:t>
      </w:r>
    </w:p>
    <w:p w:rsidR="00FC3BEE" w:rsidRPr="00AC79FE" w:rsidRDefault="00FC3BEE" w:rsidP="00FC3BEE">
      <w:pPr>
        <w:spacing w:after="0" w:line="240" w:lineRule="auto"/>
        <w:jc w:val="both"/>
        <w:rPr>
          <w:rFonts w:ascii="Times New Roman" w:hAnsi="Times New Roman" w:cs="Times New Roman"/>
          <w:sz w:val="24"/>
          <w:szCs w:val="24"/>
        </w:rPr>
      </w:pPr>
      <w:r w:rsidRPr="00AC79FE">
        <w:rPr>
          <w:rFonts w:ascii="Times New Roman" w:eastAsia="Calibri" w:hAnsi="Times New Roman" w:cs="Times New Roman"/>
          <w:sz w:val="24"/>
          <w:szCs w:val="24"/>
        </w:rPr>
        <w:t xml:space="preserve">13. </w:t>
      </w:r>
      <w:r w:rsidRPr="00AC79FE">
        <w:rPr>
          <w:rFonts w:ascii="Times New Roman" w:hAnsi="Times New Roman" w:cs="Times New Roman"/>
          <w:sz w:val="24"/>
          <w:szCs w:val="24"/>
        </w:rPr>
        <w:t>Palun selgitada turuhinna tasakaalupunkti kujunemist alljärgneva joonise abil. Selgituse andmise käigus palun täiendada joonist.</w:t>
      </w:r>
    </w:p>
    <w:p w:rsidR="00FC3BEE" w:rsidRPr="002658F6" w:rsidRDefault="00FC3BEE" w:rsidP="00FC3BEE">
      <w:pPr>
        <w:spacing w:after="0" w:line="240" w:lineRule="auto"/>
        <w:ind w:left="360"/>
        <w:contextualSpacing/>
        <w:jc w:val="both"/>
        <w:rPr>
          <w:rFonts w:ascii="Times New Roman" w:hAnsi="Times New Roman" w:cs="Times New Roman"/>
          <w:b/>
          <w:sz w:val="10"/>
        </w:rPr>
      </w:pPr>
    </w:p>
    <w:p w:rsidR="00FC3BEE" w:rsidRPr="002658F6" w:rsidRDefault="00FC3BEE" w:rsidP="00FC3BEE">
      <w:pPr>
        <w:spacing w:after="0" w:line="240" w:lineRule="auto"/>
        <w:ind w:left="360"/>
        <w:jc w:val="center"/>
        <w:rPr>
          <w:rFonts w:ascii="Times New Roman" w:hAnsi="Times New Roman" w:cs="Times New Roman"/>
          <w:b/>
        </w:rPr>
      </w:pPr>
      <w:r w:rsidRPr="002658F6">
        <w:rPr>
          <w:rFonts w:ascii="Times New Roman" w:hAnsi="Times New Roman" w:cs="Times New Roman"/>
          <w:b/>
          <w:noProof/>
          <w:lang w:eastAsia="et-EE"/>
        </w:rPr>
        <mc:AlternateContent>
          <mc:Choice Requires="wpc">
            <w:drawing>
              <wp:inline distT="0" distB="0" distL="0" distR="0" wp14:anchorId="06F69BE4" wp14:editId="3DC7255D">
                <wp:extent cx="3457575" cy="2133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Straight Arrow Connector 5"/>
                        <wps:cNvCnPr/>
                        <wps:spPr>
                          <a:xfrm flipV="1">
                            <a:off x="133350" y="96978"/>
                            <a:ext cx="0" cy="18859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6" name="Straight Arrow Connector 6"/>
                        <wps:cNvCnPr/>
                        <wps:spPr>
                          <a:xfrm>
                            <a:off x="133350" y="1982928"/>
                            <a:ext cx="325755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7" name="Straight Connector 7"/>
                        <wps:cNvCnPr/>
                        <wps:spPr>
                          <a:xfrm flipH="1">
                            <a:off x="714376" y="401778"/>
                            <a:ext cx="1819274" cy="1285875"/>
                          </a:xfrm>
                          <a:prstGeom prst="line">
                            <a:avLst/>
                          </a:prstGeom>
                          <a:noFill/>
                          <a:ln w="9525" cap="flat" cmpd="sng" algn="ctr">
                            <a:solidFill>
                              <a:sysClr val="windowText" lastClr="000000">
                                <a:shade val="95000"/>
                                <a:satMod val="105000"/>
                              </a:sysClr>
                            </a:solidFill>
                            <a:prstDash val="solid"/>
                          </a:ln>
                          <a:effectLst/>
                        </wps:spPr>
                        <wps:bodyPr/>
                      </wps:wsp>
                      <wps:wsp>
                        <wps:cNvPr id="8" name="Straight Connector 8"/>
                        <wps:cNvCnPr/>
                        <wps:spPr>
                          <a:xfrm>
                            <a:off x="714376" y="316053"/>
                            <a:ext cx="1914525" cy="1371600"/>
                          </a:xfrm>
                          <a:prstGeom prst="line">
                            <a:avLst/>
                          </a:prstGeom>
                          <a:noFill/>
                          <a:ln w="9525" cap="flat" cmpd="sng" algn="ctr">
                            <a:solidFill>
                              <a:sysClr val="windowText" lastClr="000000">
                                <a:shade val="95000"/>
                                <a:satMod val="105000"/>
                              </a:sysClr>
                            </a:solidFill>
                            <a:prstDash val="solid"/>
                          </a:ln>
                          <a:effectLst/>
                        </wps:spPr>
                        <wps:bodyPr/>
                      </wps:wsp>
                    </wpc:wpc>
                  </a:graphicData>
                </a:graphic>
              </wp:inline>
            </w:drawing>
          </mc:Choice>
          <mc:Fallback>
            <w:pict>
              <v:group id="Canvas 3" o:spid="_x0000_s1026" editas="canvas" style="width:272.25pt;height:168pt;mso-position-horizontal-relative:char;mso-position-vertical-relative:line" coordsize="34575,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575;height:21336;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5" o:spid="_x0000_s1028" type="#_x0000_t32" style="position:absolute;left:1333;top:969;width:0;height:18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afsQAAADaAAAADwAAAGRycy9kb3ducmV2LnhtbESP3WrCQBSE7wu+w3KE3tWNtpU2ugki&#10;CIWC4E/R3h2yZ5Ng9mzIbjW+vSsUvBxm5htmnve2EWfqfO1YwXiUgCAunK65VLDfrV4+QPiArLFx&#10;TAqu5CHPBk9zTLW78IbO21CKCGGfooIqhDaV0hcVWfQj1xJHz7jOYoiyK6Xu8BLhtpGTJJlKizXH&#10;hQpbWlZUnLZ/VsFqadp9Ixc/5tu8fl5/D3R8M2ulnof9YgYiUB8e4f/2l1bwDvcr8Qb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5p+xAAAANoAAAAPAAAAAAAAAAAA&#10;AAAAAKECAABkcnMvZG93bnJldi54bWxQSwUGAAAAAAQABAD5AAAAkgMAAAAA&#10;" strokeweight="1pt">
                  <v:stroke endarrow="block" endarrowwidth="wide"/>
                </v:shape>
                <v:shape id="Straight Arrow Connector 6" o:spid="_x0000_s1029" type="#_x0000_t32" style="position:absolute;left:1333;top:19829;width:32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FcdsQAAADaAAAADwAAAGRycy9kb3ducmV2LnhtbESPQWvCQBSE70L/w/IK3ppNhNoas4ZS&#10;SC3qpbYXb4/sMwnNvg3ZbRL/fVcQPA4z8w2T5ZNpxUC9aywrSKIYBHFpdcOVgp/v4ukVhPPIGlvL&#10;pOBCDvLNwyzDVNuRv2g4+koECLsUFdTed6mUrqzJoItsRxy8s+0N+iD7SuoexwA3rVzE8VIabDgs&#10;1NjRe03l7/HPKDjIQV6m7eK0f35Jdh/FeVytikqp+eP0tgbhafL38K39qRUs4Xol3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Vx2xAAAANoAAAAPAAAAAAAAAAAA&#10;AAAAAKECAABkcnMvZG93bnJldi54bWxQSwUGAAAAAAQABAD5AAAAkgMAAAAA&#10;" strokeweight="1pt">
                  <v:stroke endarrow="block" endarrowwidth="wide"/>
                </v:shape>
                <v:line id="Straight Connector 7" o:spid="_x0000_s1030" style="position:absolute;flip:x;visibility:visible;mso-wrap-style:square" from="7143,4017" to="25336,1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Straight Connector 8" o:spid="_x0000_s1031" style="position:absolute;visibility:visible;mso-wrap-style:square" from="7143,3160" to="26289,1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rsidR="00FC3BEE" w:rsidRPr="00AC79FE" w:rsidRDefault="00FC3BEE" w:rsidP="00FC3BEE">
      <w:pPr>
        <w:tabs>
          <w:tab w:val="left" w:pos="0"/>
        </w:tabs>
        <w:spacing w:after="0" w:line="240" w:lineRule="auto"/>
        <w:jc w:val="both"/>
        <w:rPr>
          <w:rFonts w:ascii="Times New Roman" w:hAnsi="Times New Roman" w:cs="Times New Roman"/>
          <w:b/>
          <w:sz w:val="24"/>
          <w:szCs w:val="24"/>
        </w:rPr>
      </w:pPr>
      <w:r w:rsidRPr="00AC79FE">
        <w:rPr>
          <w:rFonts w:ascii="Times New Roman" w:hAnsi="Times New Roman" w:cs="Times New Roman"/>
          <w:b/>
          <w:sz w:val="24"/>
          <w:szCs w:val="24"/>
        </w:rPr>
        <w:t xml:space="preserve">Vastus: </w:t>
      </w:r>
    </w:p>
    <w:p w:rsidR="00E41A81" w:rsidRDefault="00476B41" w:rsidP="002658F6">
      <w:pPr>
        <w:spacing w:after="0" w:line="240" w:lineRule="auto"/>
        <w:jc w:val="both"/>
        <w:rPr>
          <w:rFonts w:ascii="Times New Roman" w:hAnsi="Times New Roman" w:cs="Times New Roman"/>
          <w:sz w:val="24"/>
          <w:szCs w:val="24"/>
        </w:rPr>
      </w:pPr>
      <w:r w:rsidRPr="00AC79FE">
        <w:rPr>
          <w:rFonts w:ascii="Times New Roman" w:hAnsi="Times New Roman" w:cs="Times New Roman"/>
          <w:sz w:val="24"/>
          <w:szCs w:val="24"/>
        </w:rPr>
        <w:t>Turuhinna tasakaalupunkt</w:t>
      </w:r>
      <w:r w:rsidR="00FC3BEE" w:rsidRPr="00AC79FE">
        <w:rPr>
          <w:rFonts w:ascii="Times New Roman" w:hAnsi="Times New Roman" w:cs="Times New Roman"/>
          <w:sz w:val="24"/>
          <w:szCs w:val="24"/>
        </w:rPr>
        <w:t xml:space="preserve"> </w:t>
      </w:r>
      <w:r w:rsidR="002658F6" w:rsidRPr="00AC79FE">
        <w:rPr>
          <w:rFonts w:ascii="Times New Roman" w:hAnsi="Times New Roman" w:cs="Times New Roman"/>
          <w:sz w:val="24"/>
          <w:szCs w:val="24"/>
        </w:rPr>
        <w:t>(joonisel märgitud tähega</w:t>
      </w:r>
      <w:r w:rsidRPr="00AC79FE">
        <w:rPr>
          <w:rFonts w:ascii="Times New Roman" w:hAnsi="Times New Roman" w:cs="Times New Roman"/>
          <w:sz w:val="24"/>
          <w:szCs w:val="24"/>
        </w:rPr>
        <w:t xml:space="preserve"> </w:t>
      </w:r>
      <w:r w:rsidR="002658F6" w:rsidRPr="00AC79FE">
        <w:rPr>
          <w:rFonts w:ascii="Times New Roman" w:hAnsi="Times New Roman" w:cs="Times New Roman"/>
          <w:sz w:val="24"/>
          <w:szCs w:val="24"/>
        </w:rPr>
        <w:t>T)</w:t>
      </w:r>
      <w:r w:rsidRPr="00AC79FE">
        <w:rPr>
          <w:rFonts w:ascii="Times New Roman" w:hAnsi="Times New Roman" w:cs="Times New Roman"/>
          <w:sz w:val="24"/>
          <w:szCs w:val="24"/>
        </w:rPr>
        <w:t xml:space="preserve"> </w:t>
      </w:r>
      <w:r w:rsidR="00FC3BEE" w:rsidRPr="00AC79FE">
        <w:rPr>
          <w:rFonts w:ascii="Times New Roman" w:hAnsi="Times New Roman" w:cs="Times New Roman"/>
          <w:sz w:val="24"/>
          <w:szCs w:val="24"/>
        </w:rPr>
        <w:t xml:space="preserve">kujuneb </w:t>
      </w:r>
      <w:r w:rsidRPr="00AC79FE">
        <w:rPr>
          <w:rFonts w:ascii="Times New Roman" w:hAnsi="Times New Roman" w:cs="Times New Roman"/>
          <w:sz w:val="24"/>
          <w:szCs w:val="24"/>
        </w:rPr>
        <w:t xml:space="preserve">teatud kauba või toote või teenuse </w:t>
      </w:r>
      <w:r w:rsidR="00FC3BEE" w:rsidRPr="00AC79FE">
        <w:rPr>
          <w:rFonts w:ascii="Times New Roman" w:hAnsi="Times New Roman" w:cs="Times New Roman"/>
          <w:sz w:val="24"/>
          <w:szCs w:val="24"/>
        </w:rPr>
        <w:t xml:space="preserve">nõudmise </w:t>
      </w:r>
      <w:r w:rsidRPr="00AC79FE">
        <w:rPr>
          <w:rFonts w:ascii="Times New Roman" w:hAnsi="Times New Roman" w:cs="Times New Roman"/>
          <w:sz w:val="24"/>
          <w:szCs w:val="24"/>
        </w:rPr>
        <w:t xml:space="preserve">(joonisel nõudmiskõver – N) </w:t>
      </w:r>
      <w:r w:rsidR="00FC3BEE" w:rsidRPr="00AC79FE">
        <w:rPr>
          <w:rFonts w:ascii="Times New Roman" w:hAnsi="Times New Roman" w:cs="Times New Roman"/>
          <w:sz w:val="24"/>
          <w:szCs w:val="24"/>
        </w:rPr>
        <w:t xml:space="preserve">ja pakkumise </w:t>
      </w:r>
      <w:r w:rsidRPr="00AC79FE">
        <w:rPr>
          <w:rFonts w:ascii="Times New Roman" w:hAnsi="Times New Roman" w:cs="Times New Roman"/>
          <w:sz w:val="24"/>
          <w:szCs w:val="24"/>
        </w:rPr>
        <w:t xml:space="preserve">(joonisel pakkumiskõver – P) </w:t>
      </w:r>
      <w:r w:rsidR="00FC3BEE" w:rsidRPr="00AC79FE">
        <w:rPr>
          <w:rFonts w:ascii="Times New Roman" w:hAnsi="Times New Roman" w:cs="Times New Roman"/>
          <w:sz w:val="24"/>
          <w:szCs w:val="24"/>
        </w:rPr>
        <w:t xml:space="preserve">omavahelise </w:t>
      </w:r>
      <w:r w:rsidRPr="00AC79FE">
        <w:rPr>
          <w:rFonts w:ascii="Times New Roman" w:hAnsi="Times New Roman" w:cs="Times New Roman"/>
          <w:sz w:val="24"/>
          <w:szCs w:val="24"/>
        </w:rPr>
        <w:t>seose</w:t>
      </w:r>
      <w:r w:rsidR="002658F6" w:rsidRPr="00AC79FE">
        <w:rPr>
          <w:rFonts w:ascii="Times New Roman" w:hAnsi="Times New Roman" w:cs="Times New Roman"/>
          <w:sz w:val="24"/>
          <w:szCs w:val="24"/>
        </w:rPr>
        <w:t>na</w:t>
      </w:r>
      <w:r w:rsidR="00FC3BEE" w:rsidRPr="00AC79FE">
        <w:rPr>
          <w:rFonts w:ascii="Times New Roman" w:hAnsi="Times New Roman" w:cs="Times New Roman"/>
          <w:sz w:val="24"/>
          <w:szCs w:val="24"/>
        </w:rPr>
        <w:t xml:space="preserve">, mingi X koguse </w:t>
      </w:r>
      <w:r w:rsidRPr="00AC79FE">
        <w:rPr>
          <w:rFonts w:ascii="Times New Roman" w:hAnsi="Times New Roman" w:cs="Times New Roman"/>
          <w:sz w:val="24"/>
          <w:szCs w:val="24"/>
        </w:rPr>
        <w:t xml:space="preserve">(joonisel x-telg, Q) </w:t>
      </w:r>
      <w:r w:rsidR="00FC3BEE" w:rsidRPr="00AC79FE">
        <w:rPr>
          <w:rFonts w:ascii="Times New Roman" w:hAnsi="Times New Roman" w:cs="Times New Roman"/>
          <w:sz w:val="24"/>
          <w:szCs w:val="24"/>
        </w:rPr>
        <w:t xml:space="preserve">ja sellele vastava Y hinnataseme </w:t>
      </w:r>
      <w:r w:rsidRPr="00AC79FE">
        <w:rPr>
          <w:rFonts w:ascii="Times New Roman" w:hAnsi="Times New Roman" w:cs="Times New Roman"/>
          <w:sz w:val="24"/>
          <w:szCs w:val="24"/>
        </w:rPr>
        <w:t xml:space="preserve">(joonisel y-telg, €) </w:t>
      </w:r>
      <w:r w:rsidR="00FC3BEE" w:rsidRPr="00AC79FE">
        <w:rPr>
          <w:rFonts w:ascii="Times New Roman" w:hAnsi="Times New Roman" w:cs="Times New Roman"/>
          <w:sz w:val="24"/>
          <w:szCs w:val="24"/>
        </w:rPr>
        <w:t xml:space="preserve">juures. </w:t>
      </w:r>
    </w:p>
    <w:p w:rsidR="00E41A81" w:rsidRDefault="00E41A81" w:rsidP="002658F6">
      <w:pPr>
        <w:spacing w:after="0" w:line="240" w:lineRule="auto"/>
        <w:jc w:val="both"/>
        <w:rPr>
          <w:rFonts w:ascii="Times New Roman" w:hAnsi="Times New Roman" w:cs="Times New Roman"/>
          <w:sz w:val="24"/>
          <w:szCs w:val="24"/>
        </w:rPr>
      </w:pPr>
    </w:p>
    <w:p w:rsidR="002658F6" w:rsidRPr="00AC79FE" w:rsidRDefault="002658F6" w:rsidP="002658F6">
      <w:pPr>
        <w:spacing w:after="0" w:line="240" w:lineRule="auto"/>
        <w:jc w:val="both"/>
        <w:rPr>
          <w:rFonts w:ascii="Times New Roman" w:hAnsi="Times New Roman" w:cs="Times New Roman"/>
          <w:sz w:val="24"/>
          <w:szCs w:val="24"/>
        </w:rPr>
      </w:pPr>
      <w:r w:rsidRPr="00AC79FE">
        <w:rPr>
          <w:rFonts w:ascii="Times New Roman" w:hAnsi="Times New Roman" w:cs="Times New Roman"/>
          <w:sz w:val="24"/>
          <w:szCs w:val="24"/>
        </w:rPr>
        <w:t xml:space="preserve">Selgituses peaks </w:t>
      </w:r>
      <w:r w:rsidRPr="00AC79FE">
        <w:rPr>
          <w:rFonts w:ascii="Times New Roman" w:hAnsi="Times New Roman" w:cs="Times New Roman"/>
          <w:sz w:val="24"/>
          <w:szCs w:val="24"/>
        </w:rPr>
        <w:t>täiendama küsismuses toodud joonist alljärgnevalt</w:t>
      </w:r>
      <w:r w:rsidR="00E41A81">
        <w:rPr>
          <w:rFonts w:ascii="Times New Roman" w:hAnsi="Times New Roman" w:cs="Times New Roman"/>
          <w:sz w:val="24"/>
          <w:szCs w:val="24"/>
        </w:rPr>
        <w:t xml:space="preserve"> (näidis)</w:t>
      </w:r>
      <w:r w:rsidRPr="00AC79FE">
        <w:rPr>
          <w:rFonts w:ascii="Times New Roman" w:hAnsi="Times New Roman" w:cs="Times New Roman"/>
          <w:sz w:val="24"/>
          <w:szCs w:val="24"/>
        </w:rPr>
        <w:t>:</w:t>
      </w:r>
    </w:p>
    <w:p w:rsidR="002658F6" w:rsidRPr="002658F6" w:rsidRDefault="002658F6" w:rsidP="00FC3BEE">
      <w:pPr>
        <w:spacing w:after="0" w:line="240" w:lineRule="auto"/>
        <w:jc w:val="both"/>
        <w:rPr>
          <w:rFonts w:ascii="Times New Roman" w:hAnsi="Times New Roman" w:cs="Times New Roman"/>
        </w:rPr>
      </w:pPr>
    </w:p>
    <w:p w:rsidR="00FC3BEE" w:rsidRPr="002658F6" w:rsidRDefault="00FC3BEE" w:rsidP="00FC3BEE">
      <w:pPr>
        <w:spacing w:after="0" w:line="240" w:lineRule="auto"/>
        <w:ind w:left="360"/>
        <w:jc w:val="both"/>
        <w:rPr>
          <w:rFonts w:ascii="Times New Roman" w:hAnsi="Times New Roman" w:cs="Times New Roman"/>
          <w:b/>
        </w:rPr>
      </w:pPr>
    </w:p>
    <w:p w:rsidR="002658F6" w:rsidRPr="002658F6" w:rsidRDefault="002658F6" w:rsidP="002658F6">
      <w:pPr>
        <w:tabs>
          <w:tab w:val="left" w:pos="993"/>
        </w:tabs>
        <w:spacing w:after="0" w:line="240" w:lineRule="auto"/>
        <w:ind w:left="992" w:hanging="992"/>
        <w:jc w:val="both"/>
        <w:rPr>
          <w:rFonts w:ascii="Times New Roman" w:eastAsia="Calibri" w:hAnsi="Times New Roman" w:cs="Times New Roman"/>
          <w:sz w:val="24"/>
          <w:szCs w:val="24"/>
        </w:rPr>
      </w:pPr>
      <w:r w:rsidRPr="002658F6">
        <w:rPr>
          <w:rFonts w:ascii="Times New Roman" w:hAnsi="Times New Roman" w:cs="Times New Roman"/>
          <w:b/>
          <w:noProof/>
          <w:lang w:eastAsia="et-EE"/>
        </w:rPr>
        <w:lastRenderedPageBreak/>
        <mc:AlternateContent>
          <mc:Choice Requires="wpc">
            <w:drawing>
              <wp:inline distT="0" distB="0" distL="0" distR="0" wp14:anchorId="1BF128B8" wp14:editId="0DB3DCB6">
                <wp:extent cx="5114261" cy="2477386"/>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Text Box 16"/>
                        <wps:cNvSpPr txBox="1"/>
                        <wps:spPr>
                          <a:xfrm>
                            <a:off x="4116122" y="1966582"/>
                            <a:ext cx="781050" cy="285750"/>
                          </a:xfrm>
                          <a:prstGeom prst="rect">
                            <a:avLst/>
                          </a:prstGeom>
                          <a:solidFill>
                            <a:sysClr val="window" lastClr="FFFFFF"/>
                          </a:solidFill>
                          <a:ln w="6350">
                            <a:noFill/>
                          </a:ln>
                          <a:effectLst/>
                        </wps:spPr>
                        <wps:txbx>
                          <w:txbxContent>
                            <w:p w:rsidR="002658F6" w:rsidRDefault="002658F6" w:rsidP="002658F6">
                              <w:r>
                                <w:t>Kogus,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8571" y="135078"/>
                            <a:ext cx="619125" cy="304800"/>
                          </a:xfrm>
                          <a:prstGeom prst="rect">
                            <a:avLst/>
                          </a:prstGeom>
                          <a:solidFill>
                            <a:sysClr val="window" lastClr="FFFFFF"/>
                          </a:solidFill>
                          <a:ln w="6350">
                            <a:noFill/>
                          </a:ln>
                          <a:effectLst/>
                        </wps:spPr>
                        <wps:txbx>
                          <w:txbxContent>
                            <w:p w:rsidR="002658F6" w:rsidRDefault="002658F6" w:rsidP="00DC2805">
                              <w:pPr>
                                <w:jc w:val="right"/>
                              </w:pPr>
                              <w:r>
                                <w:t xml:space="preserve">Hind, </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5"/>
                        <wps:cNvSpPr txBox="1"/>
                        <wps:spPr>
                          <a:xfrm>
                            <a:off x="2359676" y="876847"/>
                            <a:ext cx="351155" cy="332105"/>
                          </a:xfrm>
                          <a:prstGeom prst="rect">
                            <a:avLst/>
                          </a:prstGeom>
                          <a:solidFill>
                            <a:sysClr val="window" lastClr="FFFFFF"/>
                          </a:solidFill>
                          <a:ln w="6350">
                            <a:noFill/>
                          </a:ln>
                          <a:effectLst/>
                        </wps:spPr>
                        <wps:txbx>
                          <w:txbxContent>
                            <w:p w:rsidR="002658F6" w:rsidRDefault="002658F6" w:rsidP="002658F6">
                              <w:pPr>
                                <w:pStyle w:val="NormalWeb"/>
                                <w:spacing w:before="0" w:beforeAutospacing="0" w:after="200" w:afterAutospacing="0" w:line="276" w:lineRule="auto"/>
                              </w:pPr>
                              <w:r>
                                <w:rPr>
                                  <w:rFonts w:eastAsia="Calibri"/>
                                  <w:sz w:val="22"/>
                                  <w:szCs w:val="22"/>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V="1">
                            <a:off x="923925" y="211278"/>
                            <a:ext cx="0" cy="18859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10" name="Straight Arrow Connector 10"/>
                        <wps:cNvCnPr/>
                        <wps:spPr>
                          <a:xfrm>
                            <a:off x="923925" y="2097228"/>
                            <a:ext cx="325755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11" name="Straight Connector 11"/>
                        <wps:cNvCnPr/>
                        <wps:spPr>
                          <a:xfrm flipH="1">
                            <a:off x="1504951" y="516078"/>
                            <a:ext cx="1819274" cy="1285875"/>
                          </a:xfrm>
                          <a:prstGeom prst="line">
                            <a:avLst/>
                          </a:prstGeom>
                          <a:noFill/>
                          <a:ln w="9525" cap="flat" cmpd="sng" algn="ctr">
                            <a:solidFill>
                              <a:sysClr val="windowText" lastClr="000000">
                                <a:shade val="95000"/>
                                <a:satMod val="105000"/>
                              </a:sysClr>
                            </a:solidFill>
                            <a:prstDash val="solid"/>
                          </a:ln>
                          <a:effectLst/>
                        </wps:spPr>
                        <wps:bodyPr/>
                      </wps:wsp>
                      <wps:wsp>
                        <wps:cNvPr id="12" name="Straight Connector 12"/>
                        <wps:cNvCnPr/>
                        <wps:spPr>
                          <a:xfrm>
                            <a:off x="1504951" y="430353"/>
                            <a:ext cx="1914525" cy="1371600"/>
                          </a:xfrm>
                          <a:prstGeom prst="line">
                            <a:avLst/>
                          </a:prstGeom>
                          <a:noFill/>
                          <a:ln w="9525" cap="flat" cmpd="sng" algn="ctr">
                            <a:solidFill>
                              <a:sysClr val="windowText" lastClr="000000">
                                <a:shade val="95000"/>
                                <a:satMod val="105000"/>
                              </a:sysClr>
                            </a:solidFill>
                            <a:prstDash val="solid"/>
                          </a:ln>
                          <a:effectLst/>
                        </wps:spPr>
                        <wps:bodyPr/>
                      </wps:wsp>
                      <wps:wsp>
                        <wps:cNvPr id="14" name="Text Box 14"/>
                        <wps:cNvSpPr txBox="1"/>
                        <wps:spPr>
                          <a:xfrm>
                            <a:off x="3571875" y="1695450"/>
                            <a:ext cx="257175" cy="285750"/>
                          </a:xfrm>
                          <a:prstGeom prst="rect">
                            <a:avLst/>
                          </a:prstGeom>
                          <a:solidFill>
                            <a:sysClr val="window" lastClr="FFFFFF"/>
                          </a:solidFill>
                          <a:ln w="6350">
                            <a:noFill/>
                          </a:ln>
                          <a:effectLst/>
                        </wps:spPr>
                        <wps:txbx>
                          <w:txbxContent>
                            <w:p w:rsidR="002658F6" w:rsidRDefault="002658F6" w:rsidP="002658F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76625" y="381000"/>
                            <a:ext cx="352425" cy="333375"/>
                          </a:xfrm>
                          <a:prstGeom prst="rect">
                            <a:avLst/>
                          </a:prstGeom>
                          <a:solidFill>
                            <a:sysClr val="window" lastClr="FFFFFF"/>
                          </a:solidFill>
                          <a:ln w="6350">
                            <a:noFill/>
                          </a:ln>
                          <a:effectLst/>
                        </wps:spPr>
                        <wps:txbx>
                          <w:txbxContent>
                            <w:p w:rsidR="002658F6" w:rsidRDefault="002658F6" w:rsidP="002658F6">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2466975" y="1123950"/>
                            <a:ext cx="0" cy="973278"/>
                          </a:xfrm>
                          <a:prstGeom prst="line">
                            <a:avLst/>
                          </a:prstGeom>
                          <a:noFill/>
                          <a:ln w="9525" cap="flat" cmpd="sng" algn="ctr">
                            <a:solidFill>
                              <a:sysClr val="windowText" lastClr="000000">
                                <a:shade val="95000"/>
                                <a:satMod val="105000"/>
                              </a:sysClr>
                            </a:solidFill>
                            <a:prstDash val="dash"/>
                          </a:ln>
                          <a:effectLst/>
                        </wps:spPr>
                        <wps:bodyPr/>
                      </wps:wsp>
                      <wps:wsp>
                        <wps:cNvPr id="19" name="Straight Connector 19"/>
                        <wps:cNvCnPr/>
                        <wps:spPr>
                          <a:xfrm flipH="1">
                            <a:off x="923925" y="1123950"/>
                            <a:ext cx="1543050" cy="0"/>
                          </a:xfrm>
                          <a:prstGeom prst="line">
                            <a:avLst/>
                          </a:prstGeom>
                          <a:noFill/>
                          <a:ln w="9525" cap="flat" cmpd="sng" algn="ctr">
                            <a:solidFill>
                              <a:sysClr val="windowText" lastClr="000000">
                                <a:shade val="95000"/>
                                <a:satMod val="105000"/>
                              </a:sysClr>
                            </a:solidFill>
                            <a:prstDash val="dash"/>
                          </a:ln>
                          <a:effectLst/>
                        </wps:spPr>
                        <wps:bodyPr/>
                      </wps:wsp>
                      <wps:wsp>
                        <wps:cNvPr id="20" name="Text Box 15"/>
                        <wps:cNvSpPr txBox="1"/>
                        <wps:spPr>
                          <a:xfrm>
                            <a:off x="244557" y="966809"/>
                            <a:ext cx="649383" cy="333375"/>
                          </a:xfrm>
                          <a:prstGeom prst="rect">
                            <a:avLst/>
                          </a:prstGeom>
                          <a:solidFill>
                            <a:sysClr val="window" lastClr="FFFFFF"/>
                          </a:solidFill>
                          <a:ln w="6350">
                            <a:noFill/>
                          </a:ln>
                          <a:effectLst/>
                        </wps:spPr>
                        <wps:txbx>
                          <w:txbxContent>
                            <w:p w:rsidR="002658F6" w:rsidRPr="00FB063F" w:rsidRDefault="002658F6" w:rsidP="002658F6">
                              <w:pPr>
                                <w:pStyle w:val="NormalWeb"/>
                                <w:spacing w:before="0" w:beforeAutospacing="0" w:after="200" w:afterAutospacing="0" w:line="276" w:lineRule="auto"/>
                                <w:jc w:val="right"/>
                                <w:rPr>
                                  <w:vertAlign w:val="subscript"/>
                                </w:rPr>
                              </w:pPr>
                              <w:r>
                                <w:t>p</w:t>
                              </w:r>
                              <w:r>
                                <w:rPr>
                                  <w:vertAlign w:val="subscript"/>
                                </w:rPr>
                                <w:t>tasakaal</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1" name="Text Box 15"/>
                        <wps:cNvSpPr txBox="1"/>
                        <wps:spPr>
                          <a:xfrm>
                            <a:off x="2136138" y="2118088"/>
                            <a:ext cx="648970" cy="274238"/>
                          </a:xfrm>
                          <a:prstGeom prst="rect">
                            <a:avLst/>
                          </a:prstGeom>
                          <a:solidFill>
                            <a:sysClr val="window" lastClr="FFFFFF"/>
                          </a:solidFill>
                          <a:ln w="6350">
                            <a:noFill/>
                          </a:ln>
                          <a:effectLst/>
                        </wps:spPr>
                        <wps:txbx>
                          <w:txbxContent>
                            <w:p w:rsidR="002658F6" w:rsidRDefault="002658F6" w:rsidP="002658F6">
                              <w:pPr>
                                <w:pStyle w:val="NormalWeb"/>
                                <w:spacing w:before="0" w:beforeAutospacing="0" w:after="200" w:afterAutospacing="0" w:line="276" w:lineRule="auto"/>
                                <w:jc w:val="right"/>
                              </w:pPr>
                              <w:r>
                                <w:rPr>
                                  <w:rFonts w:eastAsia="Times New Roman"/>
                                </w:rPr>
                                <w:t>q</w:t>
                              </w:r>
                              <w:r>
                                <w:rPr>
                                  <w:rFonts w:eastAsia="Times New Roman"/>
                                  <w:position w:val="-6"/>
                                  <w:vertAlign w:val="subscript"/>
                                </w:rPr>
                                <w:t>tasakaal</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id="Canvas 13" o:spid="_x0000_s1026" editas="canvas" style="width:402.7pt;height:195.05pt;mso-position-horizontal-relative:char;mso-position-vertical-relative:line" coordsize="51136,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36;height:24771;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41161;top:19665;width:781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SlcIA&#10;AADbAAAADwAAAGRycy9kb3ducmV2LnhtbERPTWvCQBC9F/wPywi96cYepERXEalUwWCNhV6H7JjE&#10;ZmfD7tZEf323IPQ2j/c582VvGnEl52vLCibjBARxYXXNpYLP02b0CsIHZI2NZVJwIw/LxeBpjqm2&#10;HR/pmodSxBD2KSqoQmhTKX1RkUE/ti1x5M7WGQwRulJqh10MN418SZKpNFhzbKiwpXVFxXf+YxR8&#10;dfm7O+x2l492m90P9zzb01um1POwX81ABOrDv/jh3uo4fwp/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xKVwgAAANsAAAAPAAAAAAAAAAAAAAAAAJgCAABkcnMvZG93&#10;bnJldi54bWxQSwUGAAAAAAQABAD1AAAAhwMAAAAA&#10;" fillcolor="window" stroked="f" strokeweight=".5pt">
                  <v:textbox>
                    <w:txbxContent>
                      <w:p w:rsidR="002658F6" w:rsidRDefault="002658F6" w:rsidP="002658F6">
                        <w:r>
                          <w:t>Kogus, Q</w:t>
                        </w:r>
                      </w:p>
                    </w:txbxContent>
                  </v:textbox>
                </v:shape>
                <v:shape id="Text Box 17" o:spid="_x0000_s1029" type="#_x0000_t202" style="position:absolute;left:3085;top:1350;width:61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2658F6" w:rsidRDefault="002658F6" w:rsidP="00DC2805">
                        <w:pPr>
                          <w:jc w:val="right"/>
                        </w:pPr>
                        <w:r>
                          <w:t xml:space="preserve">Hind, </w:t>
                        </w:r>
                        <w:r>
                          <w:rPr>
                            <w:rFonts w:cstheme="minorHAnsi"/>
                          </w:rPr>
                          <w:t>€</w:t>
                        </w:r>
                      </w:p>
                    </w:txbxContent>
                  </v:textbox>
                </v:shape>
                <v:shape id="Text Box 15" o:spid="_x0000_s1030" type="#_x0000_t202" style="position:absolute;left:23596;top:8768;width:3512;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rsidR="002658F6" w:rsidRDefault="002658F6" w:rsidP="002658F6">
                        <w:pPr>
                          <w:pStyle w:val="NormalWeb"/>
                          <w:spacing w:before="0" w:beforeAutospacing="0" w:after="200" w:afterAutospacing="0" w:line="276" w:lineRule="auto"/>
                        </w:pPr>
                        <w:r>
                          <w:rPr>
                            <w:rFonts w:eastAsia="Calibri"/>
                            <w:sz w:val="22"/>
                            <w:szCs w:val="22"/>
                          </w:rPr>
                          <w:t>T</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9239;top:2112;width:0;height:18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Qe8QAAADaAAAADwAAAGRycy9kb3ducmV2LnhtbESPzWrDMBCE74W8g9hAb42ctJTYsWxC&#10;IFAoFJof2twWa2WbWCtjKYnz9lWh0OMwM98weTnaTlxp8K1jBfNZAoK4crrlWsFhv31agvABWWPn&#10;mBTcyUNZTB5yzLS78Sddd6EWEcI+QwVNCH0mpa8asuhnrieOnnGDxRDlUEs94C3CbScXSfIqLbYc&#10;FxrsadNQdd5drILtxvSHTq6P5t08p/fTF32/mA+lHqfjegUi0Bj+w3/tN60ghd8r8Qb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pB7xAAAANoAAAAPAAAAAAAAAAAA&#10;AAAAAKECAABkcnMvZG93bnJldi54bWxQSwUGAAAAAAQABAD5AAAAkgMAAAAA&#10;" strokeweight="1pt">
                  <v:stroke endarrow="block" endarrowwidth="wide"/>
                </v:shape>
                <v:shape id="Straight Arrow Connector 10" o:spid="_x0000_s1032" type="#_x0000_t32" style="position:absolute;left:9239;top:20972;width:32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3ZsUAAADbAAAADwAAAGRycy9kb3ducmV2LnhtbESPQWvCQBCF7wX/wzJCb3WjYKupq0gh&#10;tlgv2l56G7JjEszOhuw2if/eOQjeZnhv3vtmtRlcrTpqQ+XZwHSSgCLOva24MPD7k70sQIWIbLH2&#10;TAauFGCzHj2tMLW+5yN1p1goCeGQooEyxibVOuQlOQwT3xCLdvatwyhrW2jbYi/hrtazJHnVDiuW&#10;hhIb+igpv5z+nYGD7vR1+Jz9fc/fpvtddu6Xy6ww5nk8bN9BRRriw3y//rKCL/Tyiw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M3ZsUAAADbAAAADwAAAAAAAAAA&#10;AAAAAAChAgAAZHJzL2Rvd25yZXYueG1sUEsFBgAAAAAEAAQA+QAAAJMDAAAAAA==&#10;" strokeweight="1pt">
                  <v:stroke endarrow="block" endarrowwidth="wide"/>
                </v:shape>
                <v:line id="Straight Connector 11" o:spid="_x0000_s1033" style="position:absolute;flip:x;visibility:visible;mso-wrap-style:square" from="15049,5160" to="33242,1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Straight Connector 12" o:spid="_x0000_s1034" style="position:absolute;visibility:visible;mso-wrap-style:square" from="15049,4303" to="34194,1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4" o:spid="_x0000_s1035" type="#_x0000_t202" style="position:absolute;left:35718;top:16954;width:2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rsidR="002658F6" w:rsidRDefault="002658F6" w:rsidP="002658F6">
                        <w:r>
                          <w:t>N</w:t>
                        </w:r>
                      </w:p>
                    </w:txbxContent>
                  </v:textbox>
                </v:shape>
                <v:shape id="Text Box 15" o:spid="_x0000_s1036" type="#_x0000_t202" style="position:absolute;left:34766;top:3810;width:352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4sMA&#10;AADbAAAADwAAAGRycy9kb3ducmV2LnhtbERP32vCMBB+H/g/hBP2NlMHG6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GM4sMAAADbAAAADwAAAAAAAAAAAAAAAACYAgAAZHJzL2Rv&#10;d25yZXYueG1sUEsFBgAAAAAEAAQA9QAAAIgDAAAAAA==&#10;" fillcolor="window" stroked="f" strokeweight=".5pt">
                  <v:textbox>
                    <w:txbxContent>
                      <w:p w:rsidR="002658F6" w:rsidRDefault="002658F6" w:rsidP="002658F6">
                        <w:r>
                          <w:t>P</w:t>
                        </w:r>
                      </w:p>
                    </w:txbxContent>
                  </v:textbox>
                </v:shape>
                <v:line id="Straight Connector 18" o:spid="_x0000_s1037" style="position:absolute;visibility:visible;mso-wrap-style:square" from="24669,11239" to="24669,2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Straight Connector 19" o:spid="_x0000_s1038" style="position:absolute;flip:x;visibility:visible;mso-wrap-style:square" from="9239,11239" to="24669,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shape id="Text Box 15" o:spid="_x0000_s1039" type="#_x0000_t202" style="position:absolute;left:2445;top:9668;width:649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OMrwA&#10;AADbAAAADwAAAGRycy9kb3ducmV2LnhtbERPvQrCMBDeBd8hnOBmU0VEqlFEEIVOVgfHoznbYnOp&#10;TbT17c0gOH58/+ttb2rxptZVlhVMoxgEcW51xYWC6+UwWYJwHlljbZkUfMjBdjMcrDHRtuMzvTNf&#10;iBDCLkEFpfdNIqXLSzLoItsQB+5uW4M+wLaQusUuhJtazuJ4IQ1WHBpKbGhfUv7IXkaBy+9XnaXP&#10;w/lVF+nx081Tet6UGo/63QqEp97/xT/3SSuYhf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Rw4yvAAAANsAAAAPAAAAAAAAAAAAAAAAAJgCAABkcnMvZG93bnJldi54&#10;bWxQSwUGAAAAAAQABAD1AAAAgQMAAAAA&#10;" fillcolor="window" stroked="f" strokeweight=".5pt">
                  <v:textbox inset=".5mm,.5mm,.5mm,.5mm">
                    <w:txbxContent>
                      <w:p w:rsidR="002658F6" w:rsidRPr="00FB063F" w:rsidRDefault="002658F6" w:rsidP="002658F6">
                        <w:pPr>
                          <w:pStyle w:val="NormalWeb"/>
                          <w:spacing w:before="0" w:beforeAutospacing="0" w:after="200" w:afterAutospacing="0" w:line="276" w:lineRule="auto"/>
                          <w:jc w:val="right"/>
                          <w:rPr>
                            <w:vertAlign w:val="subscript"/>
                          </w:rPr>
                        </w:pPr>
                        <w:r>
                          <w:t>p</w:t>
                        </w:r>
                        <w:r>
                          <w:rPr>
                            <w:vertAlign w:val="subscript"/>
                          </w:rPr>
                          <w:t>tasakaal</w:t>
                        </w:r>
                      </w:p>
                    </w:txbxContent>
                  </v:textbox>
                </v:shape>
                <v:shape id="Text Box 15" o:spid="_x0000_s1040" type="#_x0000_t202" style="position:absolute;left:21361;top:21180;width:649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qb8A&#10;AADbAAAADwAAAGRycy9kb3ducmV2LnhtbESPwQrCMBBE74L/EFbwpqkiItUoIohCT1YPHpdmbYvN&#10;pjbR1r83guBxmJk3zGrTmUq8qHGlZQWTcQSCOLO65FzB5bwfLUA4j6yxskwK3uRgs+73Vhhr2/KJ&#10;XqnPRYCwi1FB4X0dS+myggy6sa2Jg3ezjUEfZJNL3WAb4KaS0yiaS4Mlh4UCa9oVlN3Tp1HgsttF&#10;p8ljf3pWeXJ4t7OEHlelhoNuuwThqfP/8K991AqmE/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6upvwAAANsAAAAPAAAAAAAAAAAAAAAAAJgCAABkcnMvZG93bnJl&#10;di54bWxQSwUGAAAAAAQABAD1AAAAhAMAAAAA&#10;" fillcolor="window" stroked="f" strokeweight=".5pt">
                  <v:textbox inset=".5mm,.5mm,.5mm,.5mm">
                    <w:txbxContent>
                      <w:p w:rsidR="002658F6" w:rsidRDefault="002658F6" w:rsidP="002658F6">
                        <w:pPr>
                          <w:pStyle w:val="NormalWeb"/>
                          <w:spacing w:before="0" w:beforeAutospacing="0" w:after="200" w:afterAutospacing="0" w:line="276" w:lineRule="auto"/>
                          <w:jc w:val="right"/>
                        </w:pPr>
                        <w:r>
                          <w:rPr>
                            <w:rFonts w:eastAsia="Times New Roman"/>
                          </w:rPr>
                          <w:t>q</w:t>
                        </w:r>
                        <w:r>
                          <w:rPr>
                            <w:rFonts w:eastAsia="Times New Roman"/>
                            <w:position w:val="-6"/>
                            <w:vertAlign w:val="subscript"/>
                          </w:rPr>
                          <w:t>tasakaal</w:t>
                        </w:r>
                      </w:p>
                    </w:txbxContent>
                  </v:textbox>
                </v:shape>
                <w10:anchorlock/>
              </v:group>
            </w:pict>
          </mc:Fallback>
        </mc:AlternateContent>
      </w:r>
    </w:p>
    <w:p w:rsidR="00476B41" w:rsidRPr="002658F6" w:rsidRDefault="00476B41" w:rsidP="002658F6">
      <w:pPr>
        <w:tabs>
          <w:tab w:val="left" w:pos="993"/>
        </w:tabs>
        <w:spacing w:after="160" w:line="259" w:lineRule="auto"/>
        <w:ind w:left="993" w:hanging="993"/>
        <w:rPr>
          <w:rFonts w:ascii="Times New Roman" w:eastAsia="Calibri" w:hAnsi="Times New Roman" w:cs="Times New Roman"/>
          <w:sz w:val="20"/>
          <w:szCs w:val="20"/>
        </w:rPr>
      </w:pPr>
      <w:r w:rsidRPr="002658F6">
        <w:rPr>
          <w:rFonts w:ascii="Times New Roman" w:eastAsia="Calibri" w:hAnsi="Times New Roman" w:cs="Times New Roman"/>
          <w:sz w:val="20"/>
          <w:szCs w:val="20"/>
        </w:rPr>
        <w:t xml:space="preserve">Joonis 1. Turuhinna tasakaalupunkti kujunemine nõudmise ja pakkumise </w:t>
      </w:r>
      <w:r w:rsidR="002658F6" w:rsidRPr="002658F6">
        <w:rPr>
          <w:rFonts w:ascii="Times New Roman" w:eastAsia="Calibri" w:hAnsi="Times New Roman" w:cs="Times New Roman"/>
          <w:sz w:val="20"/>
          <w:szCs w:val="20"/>
        </w:rPr>
        <w:t>mudelis</w:t>
      </w:r>
      <w:r w:rsidRPr="002658F6">
        <w:rPr>
          <w:rFonts w:ascii="Times New Roman" w:eastAsia="Calibri" w:hAnsi="Times New Roman" w:cs="Times New Roman"/>
          <w:sz w:val="20"/>
          <w:szCs w:val="20"/>
        </w:rPr>
        <w:t>.</w:t>
      </w:r>
    </w:p>
    <w:p w:rsidR="002658F6" w:rsidRDefault="002658F6" w:rsidP="00FC3BEE">
      <w:pPr>
        <w:spacing w:after="0" w:line="240" w:lineRule="auto"/>
        <w:rPr>
          <w:rFonts w:ascii="Times New Roman" w:eastAsia="Calibri" w:hAnsi="Times New Roman" w:cs="Times New Roman"/>
          <w:sz w:val="24"/>
          <w:szCs w:val="24"/>
        </w:rPr>
      </w:pPr>
    </w:p>
    <w:p w:rsidR="00FC3BEE" w:rsidRPr="006570C3" w:rsidRDefault="00FC3BEE" w:rsidP="00FC3BEE">
      <w:pPr>
        <w:spacing w:after="0" w:line="240" w:lineRule="auto"/>
        <w:rPr>
          <w:rFonts w:ascii="Times New Roman" w:hAnsi="Times New Roman" w:cs="Times New Roman"/>
          <w:sz w:val="24"/>
          <w:szCs w:val="24"/>
        </w:rPr>
      </w:pPr>
      <w:r w:rsidRPr="006570C3">
        <w:rPr>
          <w:rFonts w:ascii="Times New Roman" w:eastAsia="Calibri" w:hAnsi="Times New Roman" w:cs="Times New Roman"/>
          <w:sz w:val="24"/>
          <w:szCs w:val="24"/>
        </w:rPr>
        <w:t xml:space="preserve">14. </w:t>
      </w:r>
      <w:r w:rsidRPr="006570C3">
        <w:rPr>
          <w:rFonts w:ascii="Times New Roman" w:hAnsi="Times New Roman" w:cs="Times New Roman"/>
          <w:sz w:val="24"/>
          <w:szCs w:val="24"/>
        </w:rPr>
        <w:t xml:space="preserve">Mida loetakse </w:t>
      </w:r>
      <w:r w:rsidRPr="006570C3">
        <w:rPr>
          <w:rFonts w:ascii="Times New Roman" w:hAnsi="Times New Roman" w:cs="Times New Roman"/>
          <w:sz w:val="24"/>
          <w:szCs w:val="24"/>
          <w:shd w:val="clear" w:color="auto" w:fill="FFFFFF"/>
        </w:rPr>
        <w:t>turusektoriks</w:t>
      </w:r>
      <w:r w:rsidRPr="006570C3">
        <w:rPr>
          <w:rFonts w:ascii="Times New Roman" w:hAnsi="Times New Roman" w:cs="Times New Roman"/>
          <w:sz w:val="24"/>
          <w:szCs w:val="24"/>
        </w:rPr>
        <w:t xml:space="preserve"> kinnisvaraturul</w:t>
      </w:r>
      <w:r w:rsidRPr="006570C3">
        <w:rPr>
          <w:rFonts w:ascii="Times New Roman" w:hAnsi="Times New Roman" w:cs="Times New Roman"/>
          <w:sz w:val="24"/>
          <w:szCs w:val="24"/>
          <w:shd w:val="clear" w:color="auto" w:fill="FFFFFF"/>
        </w:rPr>
        <w:t>?</w:t>
      </w:r>
    </w:p>
    <w:p w:rsidR="00FC3BEE" w:rsidRPr="006570C3" w:rsidRDefault="00FC3BEE" w:rsidP="00FC3BEE">
      <w:pPr>
        <w:spacing w:after="0" w:line="240" w:lineRule="auto"/>
        <w:rPr>
          <w:rFonts w:ascii="Times New Roman" w:hAnsi="Times New Roman" w:cs="Times New Roman"/>
          <w:b/>
          <w:color w:val="00B050"/>
          <w:sz w:val="24"/>
          <w:szCs w:val="24"/>
        </w:rPr>
      </w:pPr>
    </w:p>
    <w:p w:rsidR="00FC3BEE" w:rsidRPr="006570C3" w:rsidRDefault="00FC3BEE" w:rsidP="00FC3BEE">
      <w:p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Vastus:</w:t>
      </w:r>
    </w:p>
    <w:p w:rsidR="006838CE" w:rsidRPr="006570C3" w:rsidRDefault="00FC3BEE" w:rsidP="00FC3BEE">
      <w:p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 xml:space="preserve">Kinnisvara turusektor on kinnisvaraturu alaliik, vastavalt liigitusele selle kasutuse järgi: </w:t>
      </w:r>
    </w:p>
    <w:p w:rsidR="006838CE" w:rsidRPr="006570C3" w:rsidRDefault="00FC3BEE" w:rsidP="006838CE">
      <w:pPr>
        <w:pStyle w:val="ListParagraph"/>
        <w:numPr>
          <w:ilvl w:val="0"/>
          <w:numId w:val="3"/>
        </w:num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eluots</w:t>
      </w:r>
      <w:r w:rsidRPr="006570C3">
        <w:rPr>
          <w:rFonts w:ascii="Times New Roman" w:hAnsi="Times New Roman" w:cs="Times New Roman"/>
          <w:sz w:val="24"/>
          <w:szCs w:val="24"/>
        </w:rPr>
        <w:softHyphen/>
        <w:t>tar</w:t>
      </w:r>
      <w:r w:rsidRPr="006570C3">
        <w:rPr>
          <w:rFonts w:ascii="Times New Roman" w:hAnsi="Times New Roman" w:cs="Times New Roman"/>
          <w:sz w:val="24"/>
          <w:szCs w:val="24"/>
        </w:rPr>
        <w:softHyphen/>
        <w:t>be</w:t>
      </w:r>
      <w:r w:rsidRPr="006570C3">
        <w:rPr>
          <w:rFonts w:ascii="Times New Roman" w:hAnsi="Times New Roman" w:cs="Times New Roman"/>
          <w:sz w:val="24"/>
          <w:szCs w:val="24"/>
        </w:rPr>
        <w:softHyphen/>
        <w:t>li</w:t>
      </w:r>
      <w:r w:rsidRPr="006570C3">
        <w:rPr>
          <w:rFonts w:ascii="Times New Roman" w:hAnsi="Times New Roman" w:cs="Times New Roman"/>
          <w:sz w:val="24"/>
          <w:szCs w:val="24"/>
        </w:rPr>
        <w:softHyphen/>
        <w:t xml:space="preserve">ne, </w:t>
      </w:r>
    </w:p>
    <w:p w:rsidR="006838CE" w:rsidRPr="006570C3" w:rsidRDefault="00FC3BEE" w:rsidP="006838CE">
      <w:pPr>
        <w:pStyle w:val="ListParagraph"/>
        <w:numPr>
          <w:ilvl w:val="0"/>
          <w:numId w:val="3"/>
        </w:num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äri</w:t>
      </w:r>
      <w:r w:rsidRPr="006570C3">
        <w:rPr>
          <w:rFonts w:ascii="Times New Roman" w:hAnsi="Times New Roman" w:cs="Times New Roman"/>
          <w:sz w:val="24"/>
          <w:szCs w:val="24"/>
        </w:rPr>
        <w:softHyphen/>
        <w:t>ots</w:t>
      </w:r>
      <w:r w:rsidRPr="006570C3">
        <w:rPr>
          <w:rFonts w:ascii="Times New Roman" w:hAnsi="Times New Roman" w:cs="Times New Roman"/>
          <w:sz w:val="24"/>
          <w:szCs w:val="24"/>
        </w:rPr>
        <w:softHyphen/>
        <w:t xml:space="preserve">tarbeline, </w:t>
      </w:r>
    </w:p>
    <w:p w:rsidR="006838CE" w:rsidRPr="006570C3" w:rsidRDefault="00FC3BEE" w:rsidP="006838CE">
      <w:pPr>
        <w:pStyle w:val="ListParagraph"/>
        <w:numPr>
          <w:ilvl w:val="0"/>
          <w:numId w:val="3"/>
        </w:num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 xml:space="preserve">tootmisotstarbeline, </w:t>
      </w:r>
    </w:p>
    <w:p w:rsidR="006838CE" w:rsidRPr="006570C3" w:rsidRDefault="00FC3BEE" w:rsidP="006838CE">
      <w:pPr>
        <w:pStyle w:val="ListParagraph"/>
        <w:numPr>
          <w:ilvl w:val="0"/>
          <w:numId w:val="3"/>
        </w:numPr>
        <w:tabs>
          <w:tab w:val="left" w:pos="1134"/>
        </w:tabs>
        <w:spacing w:after="0" w:line="240" w:lineRule="auto"/>
        <w:jc w:val="both"/>
        <w:rPr>
          <w:rFonts w:ascii="Times New Roman" w:hAnsi="Times New Roman" w:cs="Times New Roman"/>
          <w:sz w:val="24"/>
          <w:szCs w:val="24"/>
        </w:rPr>
      </w:pPr>
      <w:r w:rsidRPr="006570C3">
        <w:rPr>
          <w:rFonts w:ascii="Times New Roman" w:hAnsi="Times New Roman" w:cs="Times New Roman"/>
          <w:sz w:val="24"/>
          <w:szCs w:val="24"/>
        </w:rPr>
        <w:t xml:space="preserve">põllu- ja metsamajanduslik, ning </w:t>
      </w:r>
    </w:p>
    <w:p w:rsidR="00FC3BEE" w:rsidRPr="006570C3" w:rsidRDefault="00FC3BEE" w:rsidP="006838CE">
      <w:pPr>
        <w:pStyle w:val="ListParagraph"/>
        <w:numPr>
          <w:ilvl w:val="0"/>
          <w:numId w:val="3"/>
        </w:numPr>
        <w:tabs>
          <w:tab w:val="left" w:pos="1134"/>
        </w:tabs>
        <w:spacing w:after="0" w:line="240" w:lineRule="auto"/>
        <w:jc w:val="both"/>
        <w:rPr>
          <w:rFonts w:ascii="Times New Roman" w:hAnsi="Times New Roman" w:cs="Times New Roman"/>
          <w:b/>
          <w:sz w:val="24"/>
          <w:szCs w:val="24"/>
        </w:rPr>
      </w:pPr>
      <w:r w:rsidRPr="006570C3">
        <w:rPr>
          <w:rFonts w:ascii="Times New Roman" w:hAnsi="Times New Roman" w:cs="Times New Roman"/>
          <w:sz w:val="24"/>
          <w:szCs w:val="24"/>
        </w:rPr>
        <w:t>muu kinnisvara (vt EVS 875-10: 8.1.2)</w:t>
      </w:r>
      <w:r w:rsidR="006838CE" w:rsidRPr="006570C3">
        <w:rPr>
          <w:rFonts w:ascii="Times New Roman" w:hAnsi="Times New Roman" w:cs="Times New Roman"/>
          <w:sz w:val="24"/>
          <w:szCs w:val="24"/>
        </w:rPr>
        <w:t>.</w:t>
      </w:r>
    </w:p>
    <w:p w:rsidR="00FC3BEE" w:rsidRPr="006570C3" w:rsidRDefault="00FC3BEE" w:rsidP="00FC3BEE">
      <w:pPr>
        <w:spacing w:after="0" w:line="240" w:lineRule="auto"/>
        <w:rPr>
          <w:rFonts w:ascii="Times New Roman" w:hAnsi="Times New Roman" w:cs="Times New Roman"/>
          <w:b/>
          <w:color w:val="00B050"/>
          <w:sz w:val="24"/>
          <w:szCs w:val="24"/>
        </w:rPr>
      </w:pPr>
    </w:p>
    <w:p w:rsidR="00FC3BEE" w:rsidRPr="006570C3" w:rsidRDefault="00FC3BEE" w:rsidP="00FC3BEE">
      <w:pPr>
        <w:spacing w:after="0" w:line="240" w:lineRule="auto"/>
        <w:contextualSpacing/>
        <w:rPr>
          <w:rFonts w:ascii="Times New Roman" w:hAnsi="Times New Roman" w:cs="Times New Roman"/>
          <w:sz w:val="24"/>
          <w:szCs w:val="24"/>
        </w:rPr>
      </w:pPr>
      <w:r w:rsidRPr="006570C3">
        <w:rPr>
          <w:rFonts w:ascii="Times New Roman" w:hAnsi="Times New Roman" w:cs="Times New Roman"/>
          <w:sz w:val="24"/>
          <w:szCs w:val="24"/>
        </w:rPr>
        <w:t>15. Palun nimetage vähemalt kolm makromajanduslikku näitajat.</w:t>
      </w:r>
    </w:p>
    <w:p w:rsidR="00FC3BEE" w:rsidRPr="006570C3" w:rsidRDefault="00FC3BEE" w:rsidP="00FC3BEE">
      <w:pPr>
        <w:tabs>
          <w:tab w:val="left" w:pos="1134"/>
        </w:tabs>
        <w:spacing w:after="0" w:line="240" w:lineRule="auto"/>
        <w:rPr>
          <w:rFonts w:ascii="Times New Roman" w:hAnsi="Times New Roman" w:cs="Times New Roman"/>
          <w:b/>
          <w:sz w:val="24"/>
          <w:szCs w:val="24"/>
        </w:rPr>
      </w:pPr>
    </w:p>
    <w:p w:rsidR="00FC3BEE" w:rsidRPr="006570C3" w:rsidRDefault="00FC3BEE" w:rsidP="00FC3BEE">
      <w:pPr>
        <w:tabs>
          <w:tab w:val="left" w:pos="1134"/>
        </w:tabs>
        <w:spacing w:after="0" w:line="240" w:lineRule="auto"/>
        <w:rPr>
          <w:rFonts w:ascii="Times New Roman" w:hAnsi="Times New Roman" w:cs="Times New Roman"/>
          <w:sz w:val="24"/>
          <w:szCs w:val="24"/>
        </w:rPr>
      </w:pPr>
      <w:r w:rsidRPr="006570C3">
        <w:rPr>
          <w:rFonts w:ascii="Times New Roman" w:hAnsi="Times New Roman" w:cs="Times New Roman"/>
          <w:sz w:val="24"/>
          <w:szCs w:val="24"/>
        </w:rPr>
        <w:t>Vastus:</w:t>
      </w:r>
    </w:p>
    <w:p w:rsidR="00FC3BEE" w:rsidRPr="006570C3" w:rsidRDefault="00FC3BEE" w:rsidP="00FC3BEE">
      <w:pPr>
        <w:tabs>
          <w:tab w:val="left" w:pos="1134"/>
        </w:tabs>
        <w:spacing w:after="0" w:line="240" w:lineRule="auto"/>
        <w:rPr>
          <w:rFonts w:ascii="Times New Roman" w:hAnsi="Times New Roman" w:cs="Times New Roman"/>
          <w:sz w:val="24"/>
          <w:szCs w:val="24"/>
        </w:rPr>
      </w:pPr>
      <w:r w:rsidRPr="006570C3">
        <w:rPr>
          <w:rFonts w:ascii="Times New Roman" w:hAnsi="Times New Roman" w:cs="Times New Roman"/>
          <w:sz w:val="24"/>
          <w:szCs w:val="24"/>
        </w:rPr>
        <w:t>THI, SKP, üldine intresside tase, keskmine palk.</w:t>
      </w:r>
    </w:p>
    <w:p w:rsidR="00FC3BEE" w:rsidRPr="002658F6" w:rsidRDefault="00FC3BEE" w:rsidP="00FC3BEE">
      <w:pPr>
        <w:spacing w:after="160" w:line="259" w:lineRule="auto"/>
        <w:ind w:left="284" w:hanging="284"/>
        <w:jc w:val="both"/>
        <w:rPr>
          <w:rFonts w:ascii="Times New Roman" w:eastAsia="Calibri" w:hAnsi="Times New Roman" w:cs="Times New Roman"/>
          <w:sz w:val="24"/>
          <w:szCs w:val="24"/>
        </w:rPr>
      </w:pPr>
      <w:bookmarkStart w:id="0" w:name="_GoBack"/>
      <w:bookmarkEnd w:id="0"/>
    </w:p>
    <w:p w:rsidR="00FC3BEE" w:rsidRPr="002658F6" w:rsidRDefault="00FC3BEE" w:rsidP="00A3545A">
      <w:pPr>
        <w:spacing w:after="160" w:line="259" w:lineRule="auto"/>
        <w:ind w:left="284" w:hanging="284"/>
        <w:jc w:val="both"/>
        <w:rPr>
          <w:rFonts w:ascii="Times New Roman" w:eastAsia="Calibri" w:hAnsi="Times New Roman" w:cs="Times New Roman"/>
          <w:sz w:val="24"/>
          <w:szCs w:val="24"/>
        </w:rPr>
      </w:pPr>
    </w:p>
    <w:p w:rsidR="00A3545A" w:rsidRPr="002658F6" w:rsidRDefault="00A3545A" w:rsidP="00A3545A">
      <w:pPr>
        <w:spacing w:after="160" w:line="259" w:lineRule="auto"/>
        <w:ind w:left="284" w:hanging="284"/>
        <w:jc w:val="both"/>
        <w:rPr>
          <w:rFonts w:ascii="Times New Roman" w:eastAsia="Calibri" w:hAnsi="Times New Roman" w:cs="Times New Roman"/>
          <w:sz w:val="24"/>
          <w:szCs w:val="24"/>
        </w:rPr>
      </w:pPr>
    </w:p>
    <w:p w:rsidR="00B25356" w:rsidRPr="002658F6" w:rsidRDefault="00B25356" w:rsidP="00B25356">
      <w:pPr>
        <w:spacing w:after="160" w:line="259" w:lineRule="auto"/>
        <w:ind w:left="360"/>
        <w:jc w:val="both"/>
        <w:rPr>
          <w:rFonts w:ascii="Times New Roman" w:eastAsia="Calibri" w:hAnsi="Times New Roman" w:cs="Times New Roman"/>
          <w:sz w:val="24"/>
          <w:szCs w:val="24"/>
        </w:rPr>
      </w:pPr>
    </w:p>
    <w:p w:rsidR="00B14B44" w:rsidRPr="002658F6" w:rsidRDefault="00B14B44">
      <w:pPr>
        <w:rPr>
          <w:rFonts w:ascii="Times New Roman" w:hAnsi="Times New Roman" w:cs="Times New Roman"/>
        </w:rPr>
      </w:pPr>
    </w:p>
    <w:sectPr w:rsidR="00B14B44" w:rsidRPr="00265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6E0E"/>
    <w:multiLevelType w:val="hybridMultilevel"/>
    <w:tmpl w:val="98544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C6B3357"/>
    <w:multiLevelType w:val="hybridMultilevel"/>
    <w:tmpl w:val="A9F47C0C"/>
    <w:lvl w:ilvl="0" w:tplc="E402A5C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66E51EFE"/>
    <w:multiLevelType w:val="hybridMultilevel"/>
    <w:tmpl w:val="4F5261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44"/>
    <w:rsid w:val="002658F6"/>
    <w:rsid w:val="00476B41"/>
    <w:rsid w:val="005D6BD0"/>
    <w:rsid w:val="006570C3"/>
    <w:rsid w:val="006838CE"/>
    <w:rsid w:val="009E3F50"/>
    <w:rsid w:val="00A3545A"/>
    <w:rsid w:val="00AC79FE"/>
    <w:rsid w:val="00B14B44"/>
    <w:rsid w:val="00B25356"/>
    <w:rsid w:val="00DB46D5"/>
    <w:rsid w:val="00DC2805"/>
    <w:rsid w:val="00E41A81"/>
    <w:rsid w:val="00F44DE9"/>
    <w:rsid w:val="00FC3B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EE"/>
    <w:pPr>
      <w:ind w:left="720"/>
      <w:contextualSpacing/>
    </w:pPr>
  </w:style>
  <w:style w:type="paragraph" w:styleId="NormalWeb">
    <w:name w:val="Normal (Web)"/>
    <w:basedOn w:val="Normal"/>
    <w:uiPriority w:val="99"/>
    <w:semiHidden/>
    <w:unhideWhenUsed/>
    <w:rsid w:val="002658F6"/>
    <w:pPr>
      <w:spacing w:before="100" w:beforeAutospacing="1" w:after="100" w:afterAutospacing="1" w:line="240" w:lineRule="auto"/>
    </w:pPr>
    <w:rPr>
      <w:rFonts w:ascii="Times New Roman" w:eastAsiaTheme="minorEastAsia"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EE"/>
    <w:pPr>
      <w:ind w:left="720"/>
      <w:contextualSpacing/>
    </w:pPr>
  </w:style>
  <w:style w:type="paragraph" w:styleId="NormalWeb">
    <w:name w:val="Normal (Web)"/>
    <w:basedOn w:val="Normal"/>
    <w:uiPriority w:val="99"/>
    <w:semiHidden/>
    <w:unhideWhenUsed/>
    <w:rsid w:val="002658F6"/>
    <w:pPr>
      <w:spacing w:before="100" w:beforeAutospacing="1" w:after="100" w:afterAutospacing="1" w:line="240" w:lineRule="auto"/>
    </w:pPr>
    <w:rPr>
      <w:rFonts w:ascii="Times New Roman" w:eastAsiaTheme="minorEastAsia"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895</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Kasutaja</cp:lastModifiedBy>
  <cp:revision>11</cp:revision>
  <dcterms:created xsi:type="dcterms:W3CDTF">2017-10-17T10:50:00Z</dcterms:created>
  <dcterms:modified xsi:type="dcterms:W3CDTF">2017-10-30T11:11:00Z</dcterms:modified>
</cp:coreProperties>
</file>