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5FD" w:rsidRDefault="00C01A72">
      <w:pPr>
        <w:rPr>
          <w:rFonts w:ascii="Times New Roman" w:hAnsi="Times New Roman" w:cs="Times New Roman"/>
          <w:sz w:val="24"/>
          <w:szCs w:val="24"/>
        </w:rPr>
      </w:pPr>
      <w:r w:rsidRPr="00895EA0">
        <w:rPr>
          <w:rFonts w:ascii="Times New Roman" w:hAnsi="Times New Roman" w:cs="Times New Roman"/>
          <w:sz w:val="24"/>
          <w:szCs w:val="24"/>
        </w:rPr>
        <w:t>Teoreetilised küsimused koos vastustega</w:t>
      </w:r>
      <w:r w:rsidR="000A1CBC">
        <w:rPr>
          <w:rFonts w:ascii="Times New Roman" w:hAnsi="Times New Roman" w:cs="Times New Roman"/>
          <w:sz w:val="24"/>
          <w:szCs w:val="24"/>
        </w:rPr>
        <w:t xml:space="preserve"> (kinnisvara hindaja)</w:t>
      </w:r>
      <w:r w:rsidRPr="00895EA0">
        <w:rPr>
          <w:rFonts w:ascii="Times New Roman" w:hAnsi="Times New Roman" w:cs="Times New Roman"/>
          <w:sz w:val="24"/>
          <w:szCs w:val="24"/>
        </w:rPr>
        <w:t xml:space="preserve">                           </w:t>
      </w:r>
    </w:p>
    <w:p w:rsidR="000A1CBC" w:rsidRPr="00895EA0" w:rsidRDefault="000A1CBC">
      <w:pPr>
        <w:rPr>
          <w:rFonts w:ascii="Times New Roman" w:hAnsi="Times New Roman" w:cs="Times New Roman"/>
          <w:sz w:val="24"/>
          <w:szCs w:val="24"/>
        </w:rPr>
      </w:pPr>
    </w:p>
    <w:p w:rsidR="001405FD" w:rsidRPr="00895EA0" w:rsidRDefault="001405FD" w:rsidP="001405FD">
      <w:pPr>
        <w:pStyle w:val="Loendilik"/>
        <w:numPr>
          <w:ilvl w:val="0"/>
          <w:numId w:val="1"/>
        </w:numPr>
        <w:spacing w:after="0"/>
        <w:rPr>
          <w:rFonts w:ascii="Times New Roman" w:hAnsi="Times New Roman" w:cs="Times New Roman"/>
          <w:sz w:val="24"/>
          <w:szCs w:val="24"/>
        </w:rPr>
      </w:pPr>
      <w:r w:rsidRPr="00895EA0">
        <w:rPr>
          <w:rFonts w:ascii="Times New Roman" w:hAnsi="Times New Roman" w:cs="Times New Roman"/>
          <w:sz w:val="24"/>
          <w:szCs w:val="24"/>
        </w:rPr>
        <w:t>Millisteks alaliikideks jaguneb katastriüksuse sihtotstarve sotsiaalmaa</w:t>
      </w:r>
    </w:p>
    <w:p w:rsidR="001405FD" w:rsidRPr="00895EA0" w:rsidRDefault="001405FD" w:rsidP="001405FD">
      <w:pPr>
        <w:spacing w:after="0"/>
        <w:rPr>
          <w:rFonts w:ascii="Times New Roman" w:hAnsi="Times New Roman" w:cs="Times New Roman"/>
          <w:sz w:val="24"/>
          <w:szCs w:val="24"/>
        </w:rPr>
      </w:pPr>
    </w:p>
    <w:p w:rsidR="001405FD" w:rsidRPr="00895EA0" w:rsidRDefault="001405FD" w:rsidP="001405FD">
      <w:pPr>
        <w:spacing w:after="0"/>
        <w:rPr>
          <w:rFonts w:ascii="Times New Roman" w:hAnsi="Times New Roman" w:cs="Times New Roman"/>
          <w:sz w:val="24"/>
          <w:szCs w:val="24"/>
        </w:rPr>
      </w:pPr>
      <w:r w:rsidRPr="00895EA0">
        <w:rPr>
          <w:rFonts w:ascii="Times New Roman" w:hAnsi="Times New Roman" w:cs="Times New Roman"/>
          <w:sz w:val="24"/>
          <w:szCs w:val="24"/>
        </w:rPr>
        <w:t>Sotsiaalmaa jaguneb ühiskondlike ehitiste maa ja üldkasutatava maa sihtotstarbe alaliigiks</w:t>
      </w:r>
    </w:p>
    <w:p w:rsidR="001405FD" w:rsidRPr="00895EA0" w:rsidRDefault="001405FD" w:rsidP="001405FD">
      <w:pPr>
        <w:spacing w:after="0"/>
        <w:rPr>
          <w:rFonts w:ascii="Times New Roman" w:hAnsi="Times New Roman" w:cs="Times New Roman"/>
          <w:sz w:val="24"/>
          <w:szCs w:val="24"/>
        </w:rPr>
      </w:pPr>
    </w:p>
    <w:p w:rsidR="001405FD" w:rsidRPr="00895EA0" w:rsidRDefault="001405FD" w:rsidP="001405FD">
      <w:pPr>
        <w:spacing w:after="0"/>
        <w:rPr>
          <w:rFonts w:ascii="Times New Roman" w:hAnsi="Times New Roman" w:cs="Times New Roman"/>
          <w:sz w:val="24"/>
          <w:szCs w:val="24"/>
        </w:rPr>
      </w:pPr>
    </w:p>
    <w:p w:rsidR="001405FD" w:rsidRPr="00895EA0" w:rsidRDefault="001405FD" w:rsidP="001405FD">
      <w:pPr>
        <w:pStyle w:val="Loendilik"/>
        <w:numPr>
          <w:ilvl w:val="0"/>
          <w:numId w:val="1"/>
        </w:numPr>
        <w:spacing w:after="0"/>
        <w:rPr>
          <w:rFonts w:ascii="Times New Roman" w:hAnsi="Times New Roman" w:cs="Times New Roman"/>
          <w:sz w:val="24"/>
          <w:szCs w:val="24"/>
        </w:rPr>
      </w:pPr>
      <w:r w:rsidRPr="00895EA0">
        <w:rPr>
          <w:rFonts w:ascii="Times New Roman" w:hAnsi="Times New Roman" w:cs="Times New Roman"/>
          <w:sz w:val="24"/>
          <w:szCs w:val="24"/>
        </w:rPr>
        <w:t xml:space="preserve">Mitme kuu üüri ulatuses tagatisraha maksmist võib ette näha üürileandja eluruumi üürilepinguga </w:t>
      </w:r>
    </w:p>
    <w:p w:rsidR="001405FD" w:rsidRPr="00895EA0" w:rsidRDefault="001405FD" w:rsidP="001405FD">
      <w:pPr>
        <w:spacing w:after="0"/>
        <w:rPr>
          <w:rFonts w:ascii="Times New Roman" w:hAnsi="Times New Roman" w:cs="Times New Roman"/>
          <w:sz w:val="24"/>
          <w:szCs w:val="24"/>
        </w:rPr>
      </w:pPr>
    </w:p>
    <w:p w:rsidR="001405FD" w:rsidRPr="00895EA0" w:rsidRDefault="001405FD" w:rsidP="001405FD">
      <w:pPr>
        <w:spacing w:after="0"/>
        <w:rPr>
          <w:rFonts w:ascii="Times New Roman" w:hAnsi="Times New Roman" w:cs="Times New Roman"/>
          <w:sz w:val="24"/>
          <w:szCs w:val="24"/>
        </w:rPr>
      </w:pPr>
      <w:r w:rsidRPr="00895EA0">
        <w:rPr>
          <w:rFonts w:ascii="Times New Roman" w:hAnsi="Times New Roman" w:cs="Times New Roman"/>
          <w:sz w:val="24"/>
          <w:szCs w:val="24"/>
        </w:rPr>
        <w:t>Eluruumi üürilepinguga võib ette näha, et üürnik maksab lepingust tulenevate nõuete tagamiseks üürileandjale tagatisraha kuni kolme kuu üüri ulatuses.</w:t>
      </w:r>
    </w:p>
    <w:p w:rsidR="001405FD" w:rsidRPr="00895EA0" w:rsidRDefault="001405FD" w:rsidP="001405FD">
      <w:pPr>
        <w:spacing w:after="0"/>
        <w:rPr>
          <w:rFonts w:ascii="Times New Roman" w:hAnsi="Times New Roman" w:cs="Times New Roman"/>
          <w:sz w:val="24"/>
          <w:szCs w:val="24"/>
        </w:rPr>
      </w:pPr>
    </w:p>
    <w:p w:rsidR="001405FD" w:rsidRPr="00895EA0" w:rsidRDefault="001405FD" w:rsidP="001405FD">
      <w:pPr>
        <w:spacing w:after="0"/>
        <w:rPr>
          <w:rFonts w:ascii="Times New Roman" w:hAnsi="Times New Roman" w:cs="Times New Roman"/>
          <w:sz w:val="24"/>
          <w:szCs w:val="24"/>
        </w:rPr>
      </w:pPr>
    </w:p>
    <w:p w:rsidR="001405FD" w:rsidRPr="00895EA0" w:rsidRDefault="001405FD" w:rsidP="001405FD">
      <w:pPr>
        <w:pStyle w:val="Loendilik"/>
        <w:numPr>
          <w:ilvl w:val="0"/>
          <w:numId w:val="1"/>
        </w:numPr>
        <w:spacing w:after="0"/>
        <w:rPr>
          <w:rFonts w:ascii="Times New Roman" w:hAnsi="Times New Roman" w:cs="Times New Roman"/>
          <w:sz w:val="24"/>
          <w:szCs w:val="24"/>
        </w:rPr>
      </w:pPr>
      <w:r w:rsidRPr="00895EA0">
        <w:rPr>
          <w:rFonts w:ascii="Times New Roman" w:hAnsi="Times New Roman" w:cs="Times New Roman"/>
          <w:sz w:val="24"/>
          <w:szCs w:val="24"/>
        </w:rPr>
        <w:t>Mis on kinnistamine</w:t>
      </w:r>
    </w:p>
    <w:p w:rsidR="001405FD" w:rsidRPr="00895EA0" w:rsidRDefault="001405FD" w:rsidP="001405FD">
      <w:pPr>
        <w:spacing w:after="0"/>
        <w:rPr>
          <w:rFonts w:ascii="Times New Roman" w:hAnsi="Times New Roman" w:cs="Times New Roman"/>
          <w:sz w:val="24"/>
          <w:szCs w:val="24"/>
        </w:rPr>
      </w:pPr>
      <w:r w:rsidRPr="00895EA0">
        <w:rPr>
          <w:rFonts w:ascii="Times New Roman" w:hAnsi="Times New Roman" w:cs="Times New Roman"/>
          <w:sz w:val="24"/>
          <w:szCs w:val="24"/>
        </w:rPr>
        <w:t xml:space="preserve"> Kinnistamine on kinnistamiseks pädeva isiku määruse alusel kinnistusraamatusse kande tegemine, sealhulgas kande muutmine või kustutamine.</w:t>
      </w:r>
    </w:p>
    <w:p w:rsidR="001405FD" w:rsidRPr="00895EA0" w:rsidRDefault="001405FD" w:rsidP="001405FD">
      <w:pPr>
        <w:spacing w:after="0"/>
        <w:rPr>
          <w:rFonts w:ascii="Times New Roman" w:hAnsi="Times New Roman" w:cs="Times New Roman"/>
          <w:sz w:val="24"/>
          <w:szCs w:val="24"/>
        </w:rPr>
      </w:pPr>
      <w:r w:rsidRPr="00895EA0">
        <w:rPr>
          <w:rFonts w:ascii="Times New Roman" w:hAnsi="Times New Roman" w:cs="Times New Roman"/>
          <w:sz w:val="24"/>
          <w:szCs w:val="24"/>
        </w:rPr>
        <w:t xml:space="preserve"> Kanne tehakse pärast lõivu tasumist, kui seaduses ei ole sätestatud teisiti.</w:t>
      </w:r>
    </w:p>
    <w:p w:rsidR="001405FD" w:rsidRPr="00895EA0" w:rsidRDefault="001405FD" w:rsidP="001405FD">
      <w:pPr>
        <w:spacing w:after="0"/>
        <w:rPr>
          <w:rFonts w:ascii="Times New Roman" w:hAnsi="Times New Roman" w:cs="Times New Roman"/>
          <w:sz w:val="24"/>
          <w:szCs w:val="24"/>
        </w:rPr>
      </w:pPr>
    </w:p>
    <w:p w:rsidR="001405FD" w:rsidRPr="00895EA0" w:rsidRDefault="001405FD" w:rsidP="001405FD">
      <w:pPr>
        <w:pStyle w:val="Loendilik"/>
        <w:numPr>
          <w:ilvl w:val="0"/>
          <w:numId w:val="1"/>
        </w:numPr>
        <w:spacing w:after="0"/>
        <w:rPr>
          <w:rFonts w:ascii="Times New Roman" w:hAnsi="Times New Roman" w:cs="Times New Roman"/>
          <w:sz w:val="24"/>
          <w:szCs w:val="24"/>
        </w:rPr>
      </w:pPr>
      <w:r w:rsidRPr="00895EA0">
        <w:rPr>
          <w:rFonts w:ascii="Times New Roman" w:hAnsi="Times New Roman" w:cs="Times New Roman"/>
          <w:sz w:val="24"/>
          <w:szCs w:val="24"/>
        </w:rPr>
        <w:t>Mis on kinnisasja sundvõõrandamine</w:t>
      </w:r>
    </w:p>
    <w:p w:rsidR="001405FD" w:rsidRPr="00895EA0" w:rsidRDefault="001405FD" w:rsidP="001405FD">
      <w:pPr>
        <w:spacing w:after="0"/>
        <w:rPr>
          <w:rFonts w:ascii="Times New Roman" w:hAnsi="Times New Roman" w:cs="Times New Roman"/>
          <w:sz w:val="24"/>
          <w:szCs w:val="24"/>
        </w:rPr>
      </w:pPr>
    </w:p>
    <w:p w:rsidR="001405FD" w:rsidRPr="00895EA0" w:rsidRDefault="001405FD" w:rsidP="001405FD">
      <w:pPr>
        <w:spacing w:after="0"/>
        <w:rPr>
          <w:rFonts w:ascii="Times New Roman" w:hAnsi="Times New Roman" w:cs="Times New Roman"/>
          <w:sz w:val="24"/>
          <w:szCs w:val="24"/>
        </w:rPr>
      </w:pPr>
      <w:r w:rsidRPr="00895EA0">
        <w:rPr>
          <w:rFonts w:ascii="Times New Roman" w:hAnsi="Times New Roman" w:cs="Times New Roman"/>
          <w:sz w:val="24"/>
          <w:szCs w:val="24"/>
        </w:rPr>
        <w:t>Kinnisasjade sundvõõrandamine on kinnisasja võõrandamine omaniku nõusolekuta üldistes huvides õiglase ja kohese hüvitamise eest.</w:t>
      </w:r>
    </w:p>
    <w:p w:rsidR="001405FD" w:rsidRPr="00895EA0" w:rsidRDefault="001405FD" w:rsidP="001405FD">
      <w:pPr>
        <w:spacing w:after="0"/>
        <w:rPr>
          <w:rFonts w:ascii="Times New Roman" w:hAnsi="Times New Roman" w:cs="Times New Roman"/>
          <w:sz w:val="24"/>
          <w:szCs w:val="24"/>
        </w:rPr>
      </w:pPr>
    </w:p>
    <w:p w:rsidR="001405FD" w:rsidRPr="00895EA0" w:rsidRDefault="001405FD" w:rsidP="001405FD">
      <w:pPr>
        <w:pStyle w:val="Loendilik"/>
        <w:numPr>
          <w:ilvl w:val="0"/>
          <w:numId w:val="1"/>
        </w:numPr>
        <w:spacing w:after="0"/>
        <w:rPr>
          <w:rFonts w:ascii="Times New Roman" w:hAnsi="Times New Roman" w:cs="Times New Roman"/>
          <w:sz w:val="24"/>
          <w:szCs w:val="24"/>
        </w:rPr>
      </w:pPr>
      <w:r w:rsidRPr="00895EA0">
        <w:rPr>
          <w:rFonts w:ascii="Times New Roman" w:hAnsi="Times New Roman" w:cs="Times New Roman"/>
          <w:sz w:val="24"/>
          <w:szCs w:val="24"/>
        </w:rPr>
        <w:t>Mis erinevus on hoonel ja ehitisel</w:t>
      </w:r>
    </w:p>
    <w:p w:rsidR="001405FD" w:rsidRPr="00895EA0" w:rsidRDefault="001405FD" w:rsidP="001405FD">
      <w:pPr>
        <w:spacing w:after="0"/>
        <w:rPr>
          <w:rFonts w:ascii="Times New Roman" w:hAnsi="Times New Roman" w:cs="Times New Roman"/>
          <w:sz w:val="24"/>
          <w:szCs w:val="24"/>
        </w:rPr>
      </w:pPr>
      <w:r w:rsidRPr="00895EA0">
        <w:rPr>
          <w:rFonts w:ascii="Times New Roman" w:hAnsi="Times New Roman" w:cs="Times New Roman"/>
          <w:sz w:val="24"/>
          <w:szCs w:val="24"/>
        </w:rPr>
        <w:t xml:space="preserve">Ehitis on aluspinnasega </w:t>
      </w:r>
      <w:proofErr w:type="spellStart"/>
      <w:r w:rsidRPr="00895EA0">
        <w:rPr>
          <w:rFonts w:ascii="Times New Roman" w:hAnsi="Times New Roman" w:cs="Times New Roman"/>
          <w:sz w:val="24"/>
          <w:szCs w:val="24"/>
        </w:rPr>
        <w:t>kohtkindlalt</w:t>
      </w:r>
      <w:proofErr w:type="spellEnd"/>
      <w:r w:rsidRPr="00895EA0">
        <w:rPr>
          <w:rFonts w:ascii="Times New Roman" w:hAnsi="Times New Roman" w:cs="Times New Roman"/>
          <w:sz w:val="24"/>
          <w:szCs w:val="24"/>
        </w:rPr>
        <w:t xml:space="preserve"> ühendatud ja inimtegevuse tulemusena ehitatud terviklik asi. Ehitised jagunevad hooneteks ja rajatisteks.</w:t>
      </w:r>
    </w:p>
    <w:p w:rsidR="001405FD" w:rsidRPr="00895EA0" w:rsidRDefault="001405FD" w:rsidP="001405FD">
      <w:pPr>
        <w:spacing w:after="0"/>
        <w:rPr>
          <w:rFonts w:ascii="Times New Roman" w:hAnsi="Times New Roman" w:cs="Times New Roman"/>
          <w:sz w:val="24"/>
          <w:szCs w:val="24"/>
        </w:rPr>
      </w:pPr>
      <w:r w:rsidRPr="00895EA0">
        <w:rPr>
          <w:rFonts w:ascii="Times New Roman" w:hAnsi="Times New Roman" w:cs="Times New Roman"/>
          <w:sz w:val="24"/>
          <w:szCs w:val="24"/>
        </w:rPr>
        <w:t>Hoone on väliskeskkonnast katuse ja teiste välispiiretega eraldatud siseruumiga ehitis.</w:t>
      </w:r>
    </w:p>
    <w:p w:rsidR="001405FD" w:rsidRPr="00895EA0" w:rsidRDefault="001405FD" w:rsidP="001405FD">
      <w:pPr>
        <w:spacing w:after="0"/>
        <w:rPr>
          <w:rFonts w:ascii="Times New Roman" w:hAnsi="Times New Roman" w:cs="Times New Roman"/>
          <w:sz w:val="24"/>
          <w:szCs w:val="24"/>
        </w:rPr>
      </w:pPr>
    </w:p>
    <w:p w:rsidR="001405FD" w:rsidRPr="00895EA0" w:rsidRDefault="001405FD" w:rsidP="001405FD">
      <w:pPr>
        <w:pStyle w:val="Loendilik"/>
        <w:numPr>
          <w:ilvl w:val="0"/>
          <w:numId w:val="1"/>
        </w:numPr>
        <w:spacing w:after="0"/>
        <w:rPr>
          <w:rFonts w:ascii="Times New Roman" w:hAnsi="Times New Roman" w:cs="Times New Roman"/>
          <w:sz w:val="24"/>
          <w:szCs w:val="24"/>
        </w:rPr>
      </w:pPr>
      <w:r w:rsidRPr="00895EA0">
        <w:rPr>
          <w:rFonts w:ascii="Times New Roman" w:hAnsi="Times New Roman" w:cs="Times New Roman"/>
          <w:sz w:val="24"/>
          <w:szCs w:val="24"/>
        </w:rPr>
        <w:t>Kui pikk on energiamärgise kehtivusaeg</w:t>
      </w:r>
    </w:p>
    <w:p w:rsidR="001405FD" w:rsidRPr="00895EA0" w:rsidRDefault="001405FD" w:rsidP="001405FD">
      <w:pPr>
        <w:spacing w:after="0"/>
        <w:rPr>
          <w:rFonts w:ascii="Times New Roman" w:hAnsi="Times New Roman" w:cs="Times New Roman"/>
          <w:sz w:val="24"/>
          <w:szCs w:val="24"/>
        </w:rPr>
      </w:pPr>
    </w:p>
    <w:p w:rsidR="001405FD" w:rsidRPr="00895EA0" w:rsidRDefault="001405FD" w:rsidP="001405FD">
      <w:pPr>
        <w:spacing w:after="0"/>
        <w:rPr>
          <w:rFonts w:ascii="Times New Roman" w:hAnsi="Times New Roman" w:cs="Times New Roman"/>
          <w:sz w:val="24"/>
          <w:szCs w:val="24"/>
        </w:rPr>
      </w:pPr>
      <w:r w:rsidRPr="00895EA0">
        <w:rPr>
          <w:rFonts w:ascii="Times New Roman" w:hAnsi="Times New Roman" w:cs="Times New Roman"/>
          <w:sz w:val="24"/>
          <w:szCs w:val="24"/>
        </w:rPr>
        <w:t>Energiamärgise kehtivusaeg on kümme aastat.</w:t>
      </w:r>
    </w:p>
    <w:p w:rsidR="001405FD" w:rsidRPr="00895EA0" w:rsidRDefault="001405FD" w:rsidP="001405FD">
      <w:pPr>
        <w:spacing w:after="0"/>
        <w:rPr>
          <w:rFonts w:ascii="Times New Roman" w:hAnsi="Times New Roman" w:cs="Times New Roman"/>
          <w:sz w:val="24"/>
          <w:szCs w:val="24"/>
        </w:rPr>
      </w:pPr>
    </w:p>
    <w:p w:rsidR="001405FD" w:rsidRPr="00895EA0" w:rsidRDefault="001405FD" w:rsidP="001405FD">
      <w:pPr>
        <w:pStyle w:val="Loendilik"/>
        <w:numPr>
          <w:ilvl w:val="0"/>
          <w:numId w:val="1"/>
        </w:numPr>
        <w:spacing w:after="0"/>
        <w:rPr>
          <w:rFonts w:ascii="Times New Roman" w:hAnsi="Times New Roman" w:cs="Times New Roman"/>
          <w:sz w:val="24"/>
          <w:szCs w:val="24"/>
        </w:rPr>
      </w:pPr>
      <w:r w:rsidRPr="00895EA0">
        <w:rPr>
          <w:rFonts w:ascii="Times New Roman" w:hAnsi="Times New Roman" w:cs="Times New Roman"/>
          <w:sz w:val="24"/>
          <w:szCs w:val="24"/>
        </w:rPr>
        <w:t>Kellele edastab kohalik omavalitsus teate detailplaneeringu algatamise kohta</w:t>
      </w:r>
    </w:p>
    <w:p w:rsidR="001405FD" w:rsidRPr="00895EA0" w:rsidRDefault="001405FD" w:rsidP="001405FD">
      <w:pPr>
        <w:spacing w:after="0"/>
        <w:rPr>
          <w:rFonts w:ascii="Times New Roman" w:hAnsi="Times New Roman" w:cs="Times New Roman"/>
          <w:sz w:val="24"/>
          <w:szCs w:val="24"/>
        </w:rPr>
      </w:pPr>
    </w:p>
    <w:p w:rsidR="001405FD" w:rsidRPr="00895EA0" w:rsidRDefault="001405FD" w:rsidP="001405FD">
      <w:pPr>
        <w:spacing w:after="0"/>
        <w:rPr>
          <w:rFonts w:ascii="Times New Roman" w:hAnsi="Times New Roman" w:cs="Times New Roman"/>
          <w:sz w:val="24"/>
          <w:szCs w:val="24"/>
        </w:rPr>
      </w:pPr>
      <w:r w:rsidRPr="00895EA0">
        <w:rPr>
          <w:rFonts w:ascii="Times New Roman" w:hAnsi="Times New Roman" w:cs="Times New Roman"/>
          <w:sz w:val="24"/>
          <w:szCs w:val="24"/>
        </w:rPr>
        <w:t>Kohalik omavalitsus edastab teate detailplaneeringu algatamise kohta planeeritava maa-ala kinnisasjade omanikele, kes ei ole detailplaneeringu algatamise ettepanekut teinud, ja naaberkinnisasjade omanikele, kahe nädala jooksul planeeringu algatamise otsuse tegemise päevast arvates.</w:t>
      </w:r>
    </w:p>
    <w:p w:rsidR="001405FD" w:rsidRPr="00895EA0" w:rsidRDefault="001405FD" w:rsidP="001405FD">
      <w:pPr>
        <w:spacing w:after="0"/>
        <w:rPr>
          <w:rFonts w:ascii="Times New Roman" w:hAnsi="Times New Roman" w:cs="Times New Roman"/>
          <w:sz w:val="24"/>
          <w:szCs w:val="24"/>
        </w:rPr>
      </w:pPr>
    </w:p>
    <w:p w:rsidR="001405FD" w:rsidRPr="00895EA0" w:rsidRDefault="001405FD" w:rsidP="001405FD">
      <w:pPr>
        <w:pStyle w:val="Loendilik"/>
        <w:numPr>
          <w:ilvl w:val="0"/>
          <w:numId w:val="1"/>
        </w:numPr>
        <w:rPr>
          <w:rFonts w:ascii="Times New Roman" w:hAnsi="Times New Roman" w:cs="Times New Roman"/>
          <w:sz w:val="24"/>
          <w:szCs w:val="24"/>
        </w:rPr>
      </w:pPr>
      <w:r w:rsidRPr="00895EA0">
        <w:rPr>
          <w:rFonts w:ascii="Times New Roman" w:hAnsi="Times New Roman" w:cs="Times New Roman"/>
          <w:sz w:val="24"/>
          <w:szCs w:val="24"/>
        </w:rPr>
        <w:lastRenderedPageBreak/>
        <w:t>Palun põhjendage, miks ei pea paika järgmine väide: „Mida suurem on kinnisvarainvesteeringust saadava rahavoo oodatav kasvumäär, seda madalam on kapitalisatsioonimäär ja kinnis-vara väärtus.“</w:t>
      </w:r>
    </w:p>
    <w:p w:rsidR="001405FD" w:rsidRPr="00895EA0" w:rsidRDefault="001405FD" w:rsidP="001405FD">
      <w:pPr>
        <w:rPr>
          <w:rFonts w:ascii="Times New Roman" w:hAnsi="Times New Roman" w:cs="Times New Roman"/>
          <w:sz w:val="24"/>
          <w:szCs w:val="24"/>
        </w:rPr>
      </w:pPr>
      <w:r w:rsidRPr="00895EA0">
        <w:rPr>
          <w:rFonts w:ascii="Times New Roman" w:hAnsi="Times New Roman" w:cs="Times New Roman"/>
          <w:sz w:val="24"/>
          <w:szCs w:val="24"/>
        </w:rPr>
        <w:t>Vastus: Põhjuseks on asjaolu, et erinevalt väidetule, kaasneb madalama kapitalisatsioonimääraga kõrgem väärtus.</w:t>
      </w:r>
    </w:p>
    <w:p w:rsidR="001405FD" w:rsidRPr="00895EA0" w:rsidRDefault="001405FD" w:rsidP="001405FD">
      <w:pPr>
        <w:pStyle w:val="Loendilik"/>
        <w:numPr>
          <w:ilvl w:val="0"/>
          <w:numId w:val="1"/>
        </w:numPr>
        <w:rPr>
          <w:rFonts w:ascii="Times New Roman" w:hAnsi="Times New Roman" w:cs="Times New Roman"/>
          <w:sz w:val="24"/>
          <w:szCs w:val="24"/>
        </w:rPr>
      </w:pPr>
      <w:r w:rsidRPr="00895EA0">
        <w:rPr>
          <w:rFonts w:ascii="Times New Roman" w:hAnsi="Times New Roman" w:cs="Times New Roman"/>
          <w:sz w:val="24"/>
          <w:szCs w:val="24"/>
        </w:rPr>
        <w:t>Palun selgitada koos näidete ja valemitega erinevust nominaalse, reaalse ja tegeliku intressimäära vahel.</w:t>
      </w:r>
    </w:p>
    <w:p w:rsidR="001405FD" w:rsidRPr="00895EA0" w:rsidRDefault="001405FD" w:rsidP="001405FD">
      <w:pPr>
        <w:rPr>
          <w:rFonts w:ascii="Times New Roman" w:hAnsi="Times New Roman" w:cs="Times New Roman"/>
          <w:sz w:val="24"/>
          <w:szCs w:val="24"/>
        </w:rPr>
      </w:pPr>
      <w:r w:rsidRPr="00895EA0">
        <w:rPr>
          <w:rFonts w:ascii="Times New Roman" w:hAnsi="Times New Roman" w:cs="Times New Roman"/>
          <w:sz w:val="24"/>
          <w:szCs w:val="24"/>
        </w:rPr>
        <w:t>Vastus:</w:t>
      </w:r>
      <w:r w:rsidRPr="00895EA0">
        <w:rPr>
          <w:rFonts w:ascii="Times New Roman" w:hAnsi="Times New Roman" w:cs="Times New Roman"/>
          <w:sz w:val="24"/>
          <w:szCs w:val="24"/>
        </w:rPr>
        <w:tab/>
        <w:t>Nominaalne intressimäär (</w:t>
      </w:r>
      <w:proofErr w:type="spellStart"/>
      <w:r w:rsidRPr="00895EA0">
        <w:rPr>
          <w:rFonts w:ascii="Times New Roman" w:hAnsi="Times New Roman" w:cs="Times New Roman"/>
          <w:sz w:val="24"/>
          <w:szCs w:val="24"/>
        </w:rPr>
        <w:t>inom</w:t>
      </w:r>
      <w:proofErr w:type="spellEnd"/>
      <w:r w:rsidRPr="00895EA0">
        <w:rPr>
          <w:rFonts w:ascii="Times New Roman" w:hAnsi="Times New Roman" w:cs="Times New Roman"/>
          <w:sz w:val="24"/>
          <w:szCs w:val="24"/>
        </w:rPr>
        <w:t xml:space="preserve"> ) on lepinguline intressimäär, mille arvutamise sagedus on üks kord aastas. Reaalne intressimäär (</w:t>
      </w:r>
      <w:proofErr w:type="spellStart"/>
      <w:r w:rsidRPr="00895EA0">
        <w:rPr>
          <w:rFonts w:ascii="Times New Roman" w:hAnsi="Times New Roman" w:cs="Times New Roman"/>
          <w:sz w:val="24"/>
          <w:szCs w:val="24"/>
        </w:rPr>
        <w:t>ireal</w:t>
      </w:r>
      <w:proofErr w:type="spellEnd"/>
      <w:r w:rsidRPr="00895EA0">
        <w:rPr>
          <w:rFonts w:ascii="Times New Roman" w:hAnsi="Times New Roman" w:cs="Times New Roman"/>
          <w:sz w:val="24"/>
          <w:szCs w:val="24"/>
        </w:rPr>
        <w:t xml:space="preserve">) on üldistatult inflatsioonimääraga korrigeeritud nominaalne intressimäär, kus </w:t>
      </w:r>
      <w:proofErr w:type="spellStart"/>
      <w:r w:rsidRPr="00895EA0">
        <w:rPr>
          <w:rFonts w:ascii="Times New Roman" w:hAnsi="Times New Roman" w:cs="Times New Roman"/>
          <w:sz w:val="24"/>
          <w:szCs w:val="24"/>
        </w:rPr>
        <w:t>ireal</w:t>
      </w:r>
      <w:proofErr w:type="spellEnd"/>
      <w:r w:rsidRPr="00895EA0">
        <w:rPr>
          <w:rFonts w:ascii="Times New Roman" w:hAnsi="Times New Roman" w:cs="Times New Roman"/>
          <w:sz w:val="24"/>
          <w:szCs w:val="24"/>
        </w:rPr>
        <w:t xml:space="preserve"> = </w:t>
      </w:r>
      <w:proofErr w:type="spellStart"/>
      <w:r w:rsidRPr="00895EA0">
        <w:rPr>
          <w:rFonts w:ascii="Times New Roman" w:hAnsi="Times New Roman" w:cs="Times New Roman"/>
          <w:sz w:val="24"/>
          <w:szCs w:val="24"/>
        </w:rPr>
        <w:t>inom</w:t>
      </w:r>
      <w:proofErr w:type="spellEnd"/>
      <w:r w:rsidRPr="00895EA0">
        <w:rPr>
          <w:rFonts w:ascii="Times New Roman" w:hAnsi="Times New Roman" w:cs="Times New Roman"/>
          <w:sz w:val="24"/>
          <w:szCs w:val="24"/>
        </w:rPr>
        <w:t xml:space="preserve"> – </w:t>
      </w:r>
      <w:proofErr w:type="spellStart"/>
      <w:r w:rsidRPr="00895EA0">
        <w:rPr>
          <w:rFonts w:ascii="Times New Roman" w:hAnsi="Times New Roman" w:cs="Times New Roman"/>
          <w:sz w:val="24"/>
          <w:szCs w:val="24"/>
        </w:rPr>
        <w:t>iinfl</w:t>
      </w:r>
      <w:proofErr w:type="spellEnd"/>
      <w:r w:rsidRPr="00895EA0">
        <w:rPr>
          <w:rFonts w:ascii="Times New Roman" w:hAnsi="Times New Roman" w:cs="Times New Roman"/>
          <w:sz w:val="24"/>
          <w:szCs w:val="24"/>
        </w:rPr>
        <w:t>. Tegelik intressimäär (EAR) on leitav nominaalse intressimäära kaudu, kus võetakse arvesse ka intressimäära arvutamise sagedust (m) aasta siseselt:</w:t>
      </w:r>
    </w:p>
    <w:p w:rsidR="001405FD" w:rsidRPr="00895EA0" w:rsidRDefault="001405FD" w:rsidP="001405FD">
      <w:pPr>
        <w:ind w:firstLine="360"/>
        <w:jc w:val="both"/>
        <w:rPr>
          <w:rFonts w:ascii="Times New Roman" w:hAnsi="Times New Roman" w:cs="Times New Roman"/>
          <w:sz w:val="24"/>
          <w:szCs w:val="24"/>
        </w:rPr>
      </w:pPr>
      <w:r w:rsidRPr="00895EA0">
        <w:rPr>
          <w:rFonts w:ascii="Times New Roman" w:hAnsi="Times New Roman" w:cs="Times New Roman"/>
          <w:position w:val="-28"/>
          <w:sz w:val="24"/>
          <w:szCs w:val="24"/>
        </w:rPr>
        <w:object w:dxaOrig="214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33pt" o:ole="" fillcolor="window">
            <v:imagedata r:id="rId5" o:title=""/>
          </v:shape>
          <o:OLEObject Type="Embed" ProgID="Equation.3" ShapeID="_x0000_i1025" DrawAspect="Content" ObjectID="_1414840341" r:id="rId6"/>
        </w:object>
      </w:r>
    </w:p>
    <w:p w:rsidR="001405FD" w:rsidRPr="00895EA0" w:rsidRDefault="001405FD" w:rsidP="001405FD">
      <w:pPr>
        <w:pStyle w:val="Loendilik"/>
        <w:numPr>
          <w:ilvl w:val="0"/>
          <w:numId w:val="1"/>
        </w:numPr>
        <w:rPr>
          <w:rFonts w:ascii="Times New Roman" w:hAnsi="Times New Roman" w:cs="Times New Roman"/>
          <w:sz w:val="24"/>
          <w:szCs w:val="24"/>
        </w:rPr>
      </w:pPr>
      <w:r w:rsidRPr="00895EA0">
        <w:rPr>
          <w:rFonts w:ascii="Times New Roman" w:hAnsi="Times New Roman" w:cs="Times New Roman"/>
          <w:sz w:val="24"/>
          <w:szCs w:val="24"/>
        </w:rPr>
        <w:t>Mida mõistetakse kulumi all kinnisvara hindamisel?</w:t>
      </w:r>
    </w:p>
    <w:p w:rsidR="001405FD" w:rsidRPr="00895EA0" w:rsidRDefault="001405FD" w:rsidP="001405FD">
      <w:pPr>
        <w:rPr>
          <w:rFonts w:ascii="Times New Roman" w:hAnsi="Times New Roman" w:cs="Times New Roman"/>
          <w:sz w:val="24"/>
          <w:szCs w:val="24"/>
        </w:rPr>
      </w:pPr>
      <w:r w:rsidRPr="00895EA0">
        <w:rPr>
          <w:rFonts w:ascii="Times New Roman" w:hAnsi="Times New Roman" w:cs="Times New Roman"/>
          <w:sz w:val="24"/>
          <w:szCs w:val="24"/>
        </w:rPr>
        <w:t>Vastus: Kinnisvara hindamises käsitletakse kulumit turuga seonduvas tähenduses ehk kui väärtuse vähenemist tulenevalt vara kahanenud tootluspotentsiaalist. Kulum on parenduse (ehitise) turuväärtuse ja selle taastootmise või asenduskulude vahe hindamise ajal. Kulum väljendatakse rahalises vääringus.</w:t>
      </w:r>
    </w:p>
    <w:p w:rsidR="001405FD" w:rsidRPr="00895EA0" w:rsidRDefault="001405FD" w:rsidP="001405FD">
      <w:pPr>
        <w:pStyle w:val="Loendilik"/>
        <w:numPr>
          <w:ilvl w:val="0"/>
          <w:numId w:val="1"/>
        </w:numPr>
        <w:rPr>
          <w:rFonts w:ascii="Times New Roman" w:hAnsi="Times New Roman" w:cs="Times New Roman"/>
          <w:sz w:val="24"/>
          <w:szCs w:val="24"/>
        </w:rPr>
      </w:pPr>
      <w:r w:rsidRPr="00895EA0">
        <w:rPr>
          <w:rFonts w:ascii="Times New Roman" w:hAnsi="Times New Roman" w:cs="Times New Roman"/>
          <w:sz w:val="24"/>
          <w:szCs w:val="24"/>
        </w:rPr>
        <w:t>Mis on eriväärtus?</w:t>
      </w:r>
    </w:p>
    <w:p w:rsidR="001405FD" w:rsidRPr="00895EA0" w:rsidRDefault="001405FD" w:rsidP="001405FD">
      <w:pPr>
        <w:rPr>
          <w:rFonts w:ascii="Times New Roman" w:hAnsi="Times New Roman" w:cs="Times New Roman"/>
          <w:sz w:val="24"/>
          <w:szCs w:val="24"/>
        </w:rPr>
      </w:pPr>
      <w:r w:rsidRPr="00895EA0">
        <w:rPr>
          <w:rFonts w:ascii="Times New Roman" w:hAnsi="Times New Roman" w:cs="Times New Roman"/>
          <w:sz w:val="24"/>
          <w:szCs w:val="24"/>
        </w:rPr>
        <w:t>Vastus: Eriväärtus on seotud väärtuse elemendiga, mis ületab turuväärtust. Kinnisvara eriväärtus võib tuleneda selle  füüsilisest, funktsionaalsest või majanduslikust seosest teise kinnisvaraga, näiteks kõrvalasuva varaga. Eriväärtus on väärtuse lisa, mida on võimalik rakendada teatud erihuvidega ostja suhtes mitte kogu turu suhtes.  Eriväärtus väljendub summas, mida võimalik ostja on nõus maksma lisaks turuväärtusest tulenevalt isiklikest eelistustest konkreetse kinnisvara suhtes.</w:t>
      </w:r>
      <w:r w:rsidR="00895EA0">
        <w:rPr>
          <w:rFonts w:ascii="Times New Roman" w:hAnsi="Times New Roman" w:cs="Times New Roman"/>
          <w:sz w:val="24"/>
          <w:szCs w:val="24"/>
        </w:rPr>
        <w:br/>
      </w:r>
    </w:p>
    <w:p w:rsidR="001405FD" w:rsidRPr="00895EA0" w:rsidRDefault="001405FD" w:rsidP="001405FD">
      <w:pPr>
        <w:pStyle w:val="Loendilik"/>
        <w:numPr>
          <w:ilvl w:val="0"/>
          <w:numId w:val="1"/>
        </w:numPr>
        <w:rPr>
          <w:rFonts w:ascii="Times New Roman" w:hAnsi="Times New Roman" w:cs="Times New Roman"/>
          <w:sz w:val="24"/>
          <w:szCs w:val="24"/>
        </w:rPr>
      </w:pPr>
      <w:r w:rsidRPr="00895EA0">
        <w:rPr>
          <w:rFonts w:ascii="Times New Roman" w:hAnsi="Times New Roman" w:cs="Times New Roman"/>
          <w:sz w:val="24"/>
          <w:szCs w:val="24"/>
        </w:rPr>
        <w:t>Missuguseid standardites määratletud nõudeid ei tohi kitsendada erikokkulepped tellimuslepingus turuväärtuse hindamisel?</w:t>
      </w:r>
    </w:p>
    <w:p w:rsidR="001405FD" w:rsidRPr="00895EA0" w:rsidRDefault="001405FD" w:rsidP="001405FD">
      <w:pPr>
        <w:spacing w:after="0"/>
        <w:rPr>
          <w:rFonts w:ascii="Times New Roman" w:hAnsi="Times New Roman" w:cs="Times New Roman"/>
          <w:sz w:val="24"/>
          <w:szCs w:val="24"/>
        </w:rPr>
      </w:pPr>
      <w:r w:rsidRPr="00895EA0">
        <w:rPr>
          <w:rFonts w:ascii="Times New Roman" w:hAnsi="Times New Roman" w:cs="Times New Roman"/>
          <w:sz w:val="24"/>
          <w:szCs w:val="24"/>
        </w:rPr>
        <w:t xml:space="preserve">Vastus: Tellimuslepingus kokkulepitud standarditest kõrvale kaldumise erikokkulepped ei tohi kitsendada standardites määratletud nõudeid: </w:t>
      </w:r>
    </w:p>
    <w:p w:rsidR="001405FD" w:rsidRPr="00895EA0" w:rsidRDefault="001405FD" w:rsidP="001405FD">
      <w:pPr>
        <w:spacing w:after="0"/>
        <w:rPr>
          <w:rFonts w:ascii="Times New Roman" w:hAnsi="Times New Roman" w:cs="Times New Roman"/>
          <w:sz w:val="24"/>
          <w:szCs w:val="24"/>
        </w:rPr>
      </w:pPr>
      <w:r w:rsidRPr="00895EA0">
        <w:rPr>
          <w:rFonts w:ascii="Times New Roman" w:hAnsi="Times New Roman" w:cs="Times New Roman"/>
          <w:sz w:val="24"/>
          <w:szCs w:val="24"/>
        </w:rPr>
        <w:t>-</w:t>
      </w:r>
      <w:r w:rsidRPr="00895EA0">
        <w:rPr>
          <w:rFonts w:ascii="Times New Roman" w:hAnsi="Times New Roman" w:cs="Times New Roman"/>
          <w:sz w:val="24"/>
          <w:szCs w:val="24"/>
        </w:rPr>
        <w:tab/>
        <w:t xml:space="preserve">hinnatavale väärtuse liigile </w:t>
      </w:r>
    </w:p>
    <w:p w:rsidR="001405FD" w:rsidRPr="00895EA0" w:rsidRDefault="001405FD" w:rsidP="001405FD">
      <w:pPr>
        <w:spacing w:after="0"/>
        <w:rPr>
          <w:rFonts w:ascii="Times New Roman" w:hAnsi="Times New Roman" w:cs="Times New Roman"/>
          <w:sz w:val="24"/>
          <w:szCs w:val="24"/>
        </w:rPr>
      </w:pPr>
      <w:r w:rsidRPr="00895EA0">
        <w:rPr>
          <w:rFonts w:ascii="Times New Roman" w:hAnsi="Times New Roman" w:cs="Times New Roman"/>
          <w:sz w:val="24"/>
          <w:szCs w:val="24"/>
        </w:rPr>
        <w:t>-</w:t>
      </w:r>
      <w:r w:rsidRPr="00895EA0">
        <w:rPr>
          <w:rFonts w:ascii="Times New Roman" w:hAnsi="Times New Roman" w:cs="Times New Roman"/>
          <w:sz w:val="24"/>
          <w:szCs w:val="24"/>
        </w:rPr>
        <w:tab/>
        <w:t xml:space="preserve">hindaja kutsemääratlusele, sh pädevusele ja sõltumatusele </w:t>
      </w:r>
    </w:p>
    <w:p w:rsidR="001405FD" w:rsidRPr="00895EA0" w:rsidRDefault="001405FD" w:rsidP="001405FD">
      <w:pPr>
        <w:spacing w:after="0"/>
        <w:rPr>
          <w:rFonts w:ascii="Times New Roman" w:hAnsi="Times New Roman" w:cs="Times New Roman"/>
          <w:sz w:val="24"/>
          <w:szCs w:val="24"/>
        </w:rPr>
      </w:pPr>
      <w:r w:rsidRPr="00895EA0">
        <w:rPr>
          <w:rFonts w:ascii="Times New Roman" w:hAnsi="Times New Roman" w:cs="Times New Roman"/>
          <w:sz w:val="24"/>
          <w:szCs w:val="24"/>
        </w:rPr>
        <w:t>-</w:t>
      </w:r>
      <w:r w:rsidRPr="00895EA0">
        <w:rPr>
          <w:rFonts w:ascii="Times New Roman" w:hAnsi="Times New Roman" w:cs="Times New Roman"/>
          <w:sz w:val="24"/>
          <w:szCs w:val="24"/>
        </w:rPr>
        <w:tab/>
        <w:t xml:space="preserve">hindaja kutse-eetikale </w:t>
      </w:r>
    </w:p>
    <w:p w:rsidR="001405FD" w:rsidRPr="00895EA0" w:rsidRDefault="001405FD" w:rsidP="001405FD">
      <w:pPr>
        <w:spacing w:after="0"/>
        <w:rPr>
          <w:rFonts w:ascii="Times New Roman" w:hAnsi="Times New Roman" w:cs="Times New Roman"/>
          <w:sz w:val="24"/>
          <w:szCs w:val="24"/>
        </w:rPr>
      </w:pPr>
      <w:r w:rsidRPr="00895EA0">
        <w:rPr>
          <w:rFonts w:ascii="Times New Roman" w:hAnsi="Times New Roman" w:cs="Times New Roman"/>
          <w:sz w:val="24"/>
          <w:szCs w:val="24"/>
        </w:rPr>
        <w:t>-</w:t>
      </w:r>
      <w:r w:rsidRPr="00895EA0">
        <w:rPr>
          <w:rFonts w:ascii="Times New Roman" w:hAnsi="Times New Roman" w:cs="Times New Roman"/>
          <w:sz w:val="24"/>
          <w:szCs w:val="24"/>
        </w:rPr>
        <w:tab/>
        <w:t>hindamisaruande vormidele</w:t>
      </w:r>
    </w:p>
    <w:p w:rsidR="00122418" w:rsidRDefault="00122418">
      <w:pPr>
        <w:rPr>
          <w:rFonts w:ascii="Times New Roman" w:hAnsi="Times New Roman" w:cs="Times New Roman"/>
          <w:sz w:val="24"/>
          <w:szCs w:val="24"/>
        </w:rPr>
      </w:pPr>
      <w:r>
        <w:rPr>
          <w:rFonts w:ascii="Times New Roman" w:hAnsi="Times New Roman" w:cs="Times New Roman"/>
          <w:sz w:val="24"/>
          <w:szCs w:val="24"/>
        </w:rPr>
        <w:br w:type="page"/>
      </w:r>
    </w:p>
    <w:p w:rsidR="001405FD" w:rsidRPr="00895EA0" w:rsidRDefault="001405FD" w:rsidP="001405FD">
      <w:pPr>
        <w:pStyle w:val="Loendilik"/>
        <w:numPr>
          <w:ilvl w:val="0"/>
          <w:numId w:val="1"/>
        </w:numPr>
        <w:rPr>
          <w:rFonts w:ascii="Times New Roman" w:hAnsi="Times New Roman" w:cs="Times New Roman"/>
          <w:sz w:val="24"/>
          <w:szCs w:val="24"/>
        </w:rPr>
      </w:pPr>
      <w:r w:rsidRPr="00895EA0">
        <w:rPr>
          <w:rFonts w:ascii="Times New Roman" w:hAnsi="Times New Roman" w:cs="Times New Roman"/>
          <w:sz w:val="24"/>
          <w:szCs w:val="24"/>
        </w:rPr>
        <w:t>Mis on saastus ja saastamine?</w:t>
      </w:r>
    </w:p>
    <w:p w:rsidR="001405FD" w:rsidRPr="00895EA0" w:rsidRDefault="001405FD" w:rsidP="001405FD">
      <w:pPr>
        <w:rPr>
          <w:rFonts w:ascii="Times New Roman" w:hAnsi="Times New Roman" w:cs="Times New Roman"/>
          <w:sz w:val="24"/>
          <w:szCs w:val="24"/>
        </w:rPr>
      </w:pPr>
      <w:r w:rsidRPr="00895EA0">
        <w:rPr>
          <w:rFonts w:ascii="Times New Roman" w:hAnsi="Times New Roman" w:cs="Times New Roman"/>
          <w:sz w:val="24"/>
          <w:szCs w:val="24"/>
        </w:rPr>
        <w:t>Vastus: Saastus on saasteainete jõudmine looduskeskkonda (õhku, vette, pinnasesse). See põhjustab keskkonnas aineringe ebastabiilsust ning häirib elusolendite elutalitlust. Saastuse näol võib olla tegemist energia (müra, soojus või valgus) või keemiliste ainetega. Tahtliku saasteainete looduskeskkonda paiskamisel on tegemisel saastamisega.  Saasteaine on keemiline aine või ainete segu, mis eraldub välisõhku tegevuse otsesel või kaudsel tagajärjel ja mis võib mõjuda kahjulikult inimese tervisele või keskkonnale, kahjustada vara või kutsuda esile pikaajalisi kahjulikke tagajärgi. Sõltuvalt sellest, millisesse keskkonda saasteaine jõuab, saab eristada õhu-, pinnase- ja  vee saastumist.</w:t>
      </w:r>
    </w:p>
    <w:p w:rsidR="001405FD" w:rsidRPr="00895EA0" w:rsidRDefault="001405FD" w:rsidP="001405FD">
      <w:pPr>
        <w:pStyle w:val="Loendilik"/>
        <w:numPr>
          <w:ilvl w:val="0"/>
          <w:numId w:val="1"/>
        </w:numPr>
        <w:rPr>
          <w:rFonts w:ascii="Times New Roman" w:hAnsi="Times New Roman" w:cs="Times New Roman"/>
          <w:sz w:val="24"/>
          <w:szCs w:val="24"/>
        </w:rPr>
      </w:pPr>
      <w:r w:rsidRPr="00895EA0">
        <w:rPr>
          <w:rFonts w:ascii="Times New Roman" w:hAnsi="Times New Roman" w:cs="Times New Roman"/>
          <w:sz w:val="24"/>
          <w:szCs w:val="24"/>
        </w:rPr>
        <w:t>Mis on mood ning millises olukorras on otstarbekas seda kasutada?</w:t>
      </w:r>
    </w:p>
    <w:p w:rsidR="001405FD" w:rsidRPr="00895EA0" w:rsidRDefault="001405FD" w:rsidP="001405FD">
      <w:pPr>
        <w:rPr>
          <w:rFonts w:ascii="Times New Roman" w:hAnsi="Times New Roman" w:cs="Times New Roman"/>
          <w:sz w:val="24"/>
          <w:szCs w:val="24"/>
        </w:rPr>
      </w:pPr>
      <w:r w:rsidRPr="00895EA0">
        <w:rPr>
          <w:rFonts w:ascii="Times New Roman" w:hAnsi="Times New Roman" w:cs="Times New Roman"/>
          <w:sz w:val="24"/>
          <w:szCs w:val="24"/>
        </w:rPr>
        <w:t>Vastus: Mood on variatsioonrea kõige suurema esinemissagedusega liige ning seda kasutatakse turustatistikas keskmiste hindade väljatoomisel, iseloomustamaks valdava osa ostjaskonna arvamust turuhindandest.</w:t>
      </w:r>
    </w:p>
    <w:p w:rsidR="001405FD" w:rsidRPr="00895EA0" w:rsidRDefault="001405FD" w:rsidP="001405FD">
      <w:pPr>
        <w:pStyle w:val="Loendilik"/>
        <w:numPr>
          <w:ilvl w:val="0"/>
          <w:numId w:val="1"/>
        </w:numPr>
        <w:rPr>
          <w:rFonts w:ascii="Times New Roman" w:hAnsi="Times New Roman" w:cs="Times New Roman"/>
          <w:sz w:val="24"/>
          <w:szCs w:val="24"/>
        </w:rPr>
      </w:pPr>
      <w:bookmarkStart w:id="0" w:name="_GoBack"/>
      <w:bookmarkEnd w:id="0"/>
      <w:r w:rsidRPr="00895EA0">
        <w:rPr>
          <w:rFonts w:ascii="Times New Roman" w:hAnsi="Times New Roman" w:cs="Times New Roman"/>
          <w:sz w:val="24"/>
          <w:szCs w:val="24"/>
        </w:rPr>
        <w:t>Mida mõistetakse kinnisvaraturu efektiivsuse all?</w:t>
      </w:r>
    </w:p>
    <w:p w:rsidR="001405FD" w:rsidRPr="00895EA0" w:rsidRDefault="001405FD" w:rsidP="001405FD">
      <w:pPr>
        <w:rPr>
          <w:rFonts w:ascii="Times New Roman" w:hAnsi="Times New Roman" w:cs="Times New Roman"/>
          <w:sz w:val="24"/>
          <w:szCs w:val="24"/>
        </w:rPr>
      </w:pPr>
      <w:r w:rsidRPr="00895EA0">
        <w:rPr>
          <w:rFonts w:ascii="Times New Roman" w:hAnsi="Times New Roman" w:cs="Times New Roman"/>
          <w:sz w:val="24"/>
          <w:szCs w:val="24"/>
        </w:rPr>
        <w:t>Vastus: Reeglina mõistetakse kinnisvaraturu efektiivsuse all informatsiooni kättesaadavust turuosaliste poolt ning selle edasikandumise mõju kinnisvara hinnatasemetele. Teisisõnu, turuefektiivusus näitab, kuidas turuosalised kasutavad ära neile kättesaadavat turuinformatsiooni ehk kui adekvaatselt reageerib turg uuele informatsioonile.</w:t>
      </w:r>
    </w:p>
    <w:p w:rsidR="001405FD" w:rsidRPr="00895EA0" w:rsidRDefault="001405FD" w:rsidP="001405FD">
      <w:pPr>
        <w:rPr>
          <w:rFonts w:ascii="Times New Roman" w:hAnsi="Times New Roman" w:cs="Times New Roman"/>
          <w:sz w:val="24"/>
          <w:szCs w:val="24"/>
        </w:rPr>
      </w:pPr>
    </w:p>
    <w:sectPr w:rsidR="001405FD" w:rsidRPr="00895EA0" w:rsidSect="00087D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B132E"/>
    <w:multiLevelType w:val="hybridMultilevel"/>
    <w:tmpl w:val="4CC48E3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C01A72"/>
    <w:rsid w:val="00087D49"/>
    <w:rsid w:val="000A1CBC"/>
    <w:rsid w:val="00122418"/>
    <w:rsid w:val="001405FD"/>
    <w:rsid w:val="00895EA0"/>
    <w:rsid w:val="00C01A72"/>
    <w:rsid w:val="00E25316"/>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087D49"/>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1405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5F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749</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Tallinn University of Technology</Company>
  <LinksUpToDate>false</LinksUpToDate>
  <CharactersWithSpaces>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 Kolbre</dc:creator>
  <cp:lastModifiedBy>EKHÜ</cp:lastModifiedBy>
  <cp:revision>5</cp:revision>
  <dcterms:created xsi:type="dcterms:W3CDTF">2012-11-13T17:13:00Z</dcterms:created>
  <dcterms:modified xsi:type="dcterms:W3CDTF">2012-11-19T12:26:00Z</dcterms:modified>
</cp:coreProperties>
</file>